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D4C" w:rsidRPr="00BC128A" w:rsidRDefault="005F0D4C" w:rsidP="005F0D4C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Частное обще</w:t>
      </w:r>
      <w:r w:rsidRPr="00BC128A">
        <w:rPr>
          <w:rFonts w:ascii="Times New Roman" w:hAnsi="Times New Roman" w:cs="Times New Roman"/>
          <w:sz w:val="28"/>
          <w:szCs w:val="28"/>
        </w:rPr>
        <w:t xml:space="preserve">образовательное учреждение </w:t>
      </w:r>
    </w:p>
    <w:p w:rsidR="005F0D4C" w:rsidRPr="00BC128A" w:rsidRDefault="005F0D4C" w:rsidP="005F0D4C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BC128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Средняя общеобразовательная школа «Ступени»</w:t>
      </w:r>
    </w:p>
    <w:p w:rsidR="005F0D4C" w:rsidRPr="00BC128A" w:rsidRDefault="005F0D4C" w:rsidP="005F0D4C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5F0D4C" w:rsidRDefault="005F0D4C" w:rsidP="005F0D4C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5F0D4C" w:rsidRDefault="005F0D4C" w:rsidP="005F0D4C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5F0D4C" w:rsidRDefault="005F0D4C" w:rsidP="005F0D4C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5F0D4C" w:rsidRDefault="005F0D4C" w:rsidP="005F0D4C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5F0D4C" w:rsidRDefault="005F0D4C" w:rsidP="005F0D4C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5F0D4C" w:rsidRDefault="005F0D4C" w:rsidP="005F0D4C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5F0D4C" w:rsidRDefault="005F0D4C" w:rsidP="005F0D4C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5F0D4C" w:rsidRDefault="005F0D4C" w:rsidP="005F0D4C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16737E" w:rsidRDefault="0016737E" w:rsidP="005F0D4C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5F0D4C" w:rsidRDefault="005F0D4C" w:rsidP="005F0D4C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5F0D4C" w:rsidRDefault="005F0D4C" w:rsidP="005F0D4C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5F0D4C" w:rsidRDefault="00D21A41" w:rsidP="005F0D4C">
      <w:pPr>
        <w:pStyle w:val="ab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Методическая работа</w:t>
      </w:r>
    </w:p>
    <w:p w:rsidR="005F0D4C" w:rsidRDefault="005F0D4C" w:rsidP="005F0D4C">
      <w:pPr>
        <w:pStyle w:val="ab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0D4C" w:rsidRDefault="00D21A41" w:rsidP="005F0D4C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D21A41">
        <w:rPr>
          <w:rFonts w:ascii="Times New Roman" w:hAnsi="Times New Roman" w:cs="Times New Roman"/>
          <w:sz w:val="32"/>
          <w:szCs w:val="32"/>
        </w:rPr>
        <w:t>Развитие навыков исследовательской работы на уроках математики, как средство активации познавательной деятельности</w:t>
      </w:r>
    </w:p>
    <w:p w:rsidR="005F0D4C" w:rsidRDefault="005F0D4C" w:rsidP="005F0D4C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5F0D4C" w:rsidRDefault="005F0D4C" w:rsidP="005F0D4C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5F0D4C" w:rsidRDefault="005F0D4C" w:rsidP="005F0D4C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5F0D4C" w:rsidRDefault="005F0D4C" w:rsidP="005F0D4C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5F0D4C" w:rsidRDefault="005F0D4C" w:rsidP="005F0D4C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5F0D4C" w:rsidRDefault="005F0D4C" w:rsidP="005F0D4C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5F0D4C" w:rsidRDefault="005F0D4C" w:rsidP="005F0D4C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16737E" w:rsidRDefault="0016737E" w:rsidP="005F0D4C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16737E" w:rsidRDefault="0016737E" w:rsidP="005F0D4C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5F0D4C" w:rsidRDefault="005F0D4C" w:rsidP="005F0D4C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5F0D4C" w:rsidRDefault="005F0D4C" w:rsidP="005F0D4C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5F0D4C" w:rsidRDefault="005F0D4C" w:rsidP="005F0D4C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5F0D4C" w:rsidRDefault="00D21A41" w:rsidP="005F0D4C">
      <w:pPr>
        <w:pStyle w:val="ab"/>
        <w:ind w:left="4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="005F0D4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0D4C" w:rsidRDefault="005F0D4C" w:rsidP="005F0D4C">
      <w:pPr>
        <w:pStyle w:val="ab"/>
        <w:ind w:left="4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Петряев Игорь Викторович – учитель математики</w:t>
      </w:r>
    </w:p>
    <w:p w:rsidR="005F0D4C" w:rsidRDefault="005F0D4C" w:rsidP="005F0D4C">
      <w:pPr>
        <w:pStyle w:val="ab"/>
        <w:ind w:left="4680"/>
        <w:rPr>
          <w:rFonts w:ascii="Times New Roman" w:hAnsi="Times New Roman" w:cs="Times New Roman"/>
          <w:sz w:val="28"/>
          <w:szCs w:val="28"/>
        </w:rPr>
      </w:pPr>
    </w:p>
    <w:p w:rsidR="005F0D4C" w:rsidRDefault="005F0D4C" w:rsidP="005F0D4C">
      <w:pPr>
        <w:pStyle w:val="ab"/>
        <w:ind w:left="4680"/>
        <w:rPr>
          <w:rFonts w:ascii="Times New Roman" w:hAnsi="Times New Roman" w:cs="Times New Roman"/>
          <w:sz w:val="28"/>
          <w:szCs w:val="28"/>
        </w:rPr>
      </w:pPr>
    </w:p>
    <w:p w:rsidR="005F0D4C" w:rsidRDefault="005F0D4C" w:rsidP="005F0D4C">
      <w:pPr>
        <w:pStyle w:val="ab"/>
        <w:ind w:left="4680"/>
        <w:rPr>
          <w:rFonts w:ascii="Times New Roman" w:hAnsi="Times New Roman" w:cs="Times New Roman"/>
          <w:sz w:val="28"/>
          <w:szCs w:val="28"/>
        </w:rPr>
      </w:pPr>
    </w:p>
    <w:p w:rsidR="0016737E" w:rsidRDefault="0016737E" w:rsidP="005F0D4C">
      <w:pPr>
        <w:pStyle w:val="ab"/>
        <w:ind w:left="4680"/>
        <w:rPr>
          <w:rFonts w:ascii="Times New Roman" w:hAnsi="Times New Roman" w:cs="Times New Roman"/>
          <w:sz w:val="28"/>
          <w:szCs w:val="28"/>
        </w:rPr>
      </w:pPr>
    </w:p>
    <w:p w:rsidR="0016737E" w:rsidRDefault="0016737E" w:rsidP="005F0D4C">
      <w:pPr>
        <w:pStyle w:val="ab"/>
        <w:ind w:left="4680"/>
        <w:rPr>
          <w:rFonts w:ascii="Times New Roman" w:hAnsi="Times New Roman" w:cs="Times New Roman"/>
          <w:sz w:val="28"/>
          <w:szCs w:val="28"/>
        </w:rPr>
      </w:pPr>
    </w:p>
    <w:p w:rsidR="0016737E" w:rsidRDefault="0016737E" w:rsidP="005F0D4C">
      <w:pPr>
        <w:pStyle w:val="ab"/>
        <w:ind w:left="4680"/>
        <w:rPr>
          <w:rFonts w:ascii="Times New Roman" w:hAnsi="Times New Roman" w:cs="Times New Roman"/>
          <w:sz w:val="28"/>
          <w:szCs w:val="28"/>
        </w:rPr>
      </w:pPr>
    </w:p>
    <w:p w:rsidR="0016737E" w:rsidRDefault="0016737E" w:rsidP="005F0D4C">
      <w:pPr>
        <w:pStyle w:val="ab"/>
        <w:ind w:left="4680"/>
        <w:rPr>
          <w:rFonts w:ascii="Times New Roman" w:hAnsi="Times New Roman" w:cs="Times New Roman"/>
          <w:sz w:val="28"/>
          <w:szCs w:val="28"/>
        </w:rPr>
      </w:pPr>
    </w:p>
    <w:p w:rsidR="0016737E" w:rsidRDefault="0016737E" w:rsidP="005F0D4C">
      <w:pPr>
        <w:pStyle w:val="ab"/>
        <w:ind w:left="4680"/>
        <w:rPr>
          <w:rFonts w:ascii="Times New Roman" w:hAnsi="Times New Roman" w:cs="Times New Roman"/>
          <w:sz w:val="28"/>
          <w:szCs w:val="28"/>
        </w:rPr>
      </w:pPr>
    </w:p>
    <w:p w:rsidR="0016737E" w:rsidRDefault="0016737E" w:rsidP="005F0D4C">
      <w:pPr>
        <w:pStyle w:val="ab"/>
        <w:ind w:left="4680"/>
        <w:rPr>
          <w:rFonts w:ascii="Times New Roman" w:hAnsi="Times New Roman" w:cs="Times New Roman"/>
          <w:sz w:val="28"/>
          <w:szCs w:val="28"/>
        </w:rPr>
      </w:pPr>
    </w:p>
    <w:p w:rsidR="005F0D4C" w:rsidRDefault="005F0D4C" w:rsidP="005F0D4C">
      <w:pPr>
        <w:pStyle w:val="ab"/>
        <w:ind w:left="4680"/>
        <w:rPr>
          <w:rFonts w:ascii="Times New Roman" w:hAnsi="Times New Roman" w:cs="Times New Roman"/>
          <w:sz w:val="28"/>
          <w:szCs w:val="28"/>
        </w:rPr>
      </w:pPr>
    </w:p>
    <w:p w:rsidR="005F0D4C" w:rsidRDefault="005F0D4C" w:rsidP="005F0D4C">
      <w:pPr>
        <w:pStyle w:val="ab"/>
        <w:ind w:left="4680"/>
        <w:rPr>
          <w:rFonts w:ascii="Times New Roman" w:hAnsi="Times New Roman" w:cs="Times New Roman"/>
          <w:sz w:val="28"/>
          <w:szCs w:val="28"/>
        </w:rPr>
      </w:pPr>
    </w:p>
    <w:p w:rsidR="005F0D4C" w:rsidRDefault="005F0D4C" w:rsidP="005F0D4C">
      <w:pPr>
        <w:pStyle w:val="ab"/>
        <w:ind w:left="4680"/>
        <w:rPr>
          <w:rFonts w:ascii="Times New Roman" w:hAnsi="Times New Roman" w:cs="Times New Roman"/>
          <w:sz w:val="28"/>
          <w:szCs w:val="28"/>
        </w:rPr>
      </w:pPr>
    </w:p>
    <w:p w:rsidR="005F0D4C" w:rsidRDefault="005F0D4C" w:rsidP="005F0D4C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Солнечногорск 2024</w:t>
      </w:r>
    </w:p>
    <w:p w:rsidR="005F0D4C" w:rsidRPr="0016737E" w:rsidRDefault="005F0D4C" w:rsidP="005F0D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Pr="0016737E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5F0D4C" w:rsidRPr="0016737E" w:rsidRDefault="005F0D4C" w:rsidP="005F0D4C">
      <w:pPr>
        <w:rPr>
          <w:rFonts w:ascii="Times New Roman" w:hAnsi="Times New Roman" w:cs="Times New Roman"/>
          <w:sz w:val="24"/>
          <w:szCs w:val="24"/>
        </w:rPr>
      </w:pPr>
      <w:r w:rsidRPr="0016737E">
        <w:rPr>
          <w:rFonts w:ascii="Times New Roman" w:hAnsi="Times New Roman" w:cs="Times New Roman"/>
          <w:sz w:val="24"/>
          <w:szCs w:val="24"/>
        </w:rPr>
        <w:t>Введение</w:t>
      </w:r>
      <w:r w:rsidR="002374BC">
        <w:rPr>
          <w:rFonts w:ascii="Times New Roman" w:hAnsi="Times New Roman" w:cs="Times New Roman"/>
          <w:sz w:val="24"/>
          <w:szCs w:val="24"/>
        </w:rPr>
        <w:t>. Актуальность.</w:t>
      </w:r>
      <w:r w:rsidRPr="0016737E">
        <w:rPr>
          <w:rFonts w:ascii="Times New Roman" w:hAnsi="Times New Roman" w:cs="Times New Roman"/>
          <w:sz w:val="24"/>
          <w:szCs w:val="24"/>
        </w:rPr>
        <w:t xml:space="preserve"> ... … … … … …</w:t>
      </w:r>
      <w:r w:rsidR="002374BC">
        <w:rPr>
          <w:rFonts w:ascii="Times New Roman" w:hAnsi="Times New Roman" w:cs="Times New Roman"/>
          <w:sz w:val="24"/>
          <w:szCs w:val="24"/>
        </w:rPr>
        <w:t xml:space="preserve"> … … … … … … … … … … … … … … … </w:t>
      </w:r>
      <w:r w:rsidRPr="0016737E">
        <w:rPr>
          <w:rFonts w:ascii="Times New Roman" w:hAnsi="Times New Roman" w:cs="Times New Roman"/>
          <w:sz w:val="24"/>
          <w:szCs w:val="24"/>
        </w:rPr>
        <w:t xml:space="preserve">   3</w:t>
      </w:r>
    </w:p>
    <w:p w:rsidR="005F0D4C" w:rsidRDefault="002374BC" w:rsidP="005F0D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Исследовательские работы. Технология, процесс исследования, задачи, </w:t>
      </w:r>
      <w:r w:rsidRPr="002374BC">
        <w:rPr>
          <w:rFonts w:ascii="Times New Roman" w:hAnsi="Times New Roman" w:cs="Times New Roman"/>
          <w:sz w:val="24"/>
          <w:szCs w:val="24"/>
        </w:rPr>
        <w:t>мнения.</w:t>
      </w:r>
      <w:r>
        <w:rPr>
          <w:rFonts w:ascii="Times New Roman" w:hAnsi="Times New Roman" w:cs="Times New Roman"/>
          <w:sz w:val="24"/>
          <w:szCs w:val="24"/>
        </w:rPr>
        <w:t xml:space="preserve">……… </w:t>
      </w:r>
      <w:r w:rsidR="005F0D4C" w:rsidRPr="0016737E">
        <w:rPr>
          <w:rFonts w:ascii="Times New Roman" w:hAnsi="Times New Roman" w:cs="Times New Roman"/>
          <w:sz w:val="24"/>
          <w:szCs w:val="24"/>
        </w:rPr>
        <w:t xml:space="preserve"> </w:t>
      </w:r>
      <w:r w:rsidR="00372F4B">
        <w:rPr>
          <w:rFonts w:ascii="Times New Roman" w:hAnsi="Times New Roman" w:cs="Times New Roman"/>
          <w:sz w:val="24"/>
          <w:szCs w:val="24"/>
        </w:rPr>
        <w:t>3</w:t>
      </w:r>
    </w:p>
    <w:p w:rsidR="002374BC" w:rsidRDefault="002374BC" w:rsidP="005F0D4C">
      <w:pPr>
        <w:rPr>
          <w:rFonts w:ascii="Times New Roman" w:hAnsi="Times New Roman" w:cs="Times New Roman"/>
          <w:sz w:val="24"/>
          <w:szCs w:val="24"/>
        </w:rPr>
      </w:pPr>
      <w:r w:rsidRPr="002374BC">
        <w:rPr>
          <w:rFonts w:ascii="Times New Roman" w:hAnsi="Times New Roman" w:cs="Times New Roman"/>
          <w:sz w:val="24"/>
          <w:szCs w:val="24"/>
        </w:rPr>
        <w:t>Примеры исследовательских задач на уроках</w:t>
      </w:r>
      <w:r>
        <w:rPr>
          <w:rFonts w:ascii="Times New Roman" w:hAnsi="Times New Roman" w:cs="Times New Roman"/>
          <w:sz w:val="24"/>
          <w:szCs w:val="24"/>
        </w:rPr>
        <w:t xml:space="preserve"> …..</w:t>
      </w:r>
      <w:r w:rsidR="00372F4B">
        <w:rPr>
          <w:rFonts w:ascii="Times New Roman" w:hAnsi="Times New Roman" w:cs="Times New Roman"/>
          <w:sz w:val="24"/>
          <w:szCs w:val="24"/>
        </w:rPr>
        <w:t xml:space="preserve"> … … … …. ……………………………5</w:t>
      </w:r>
    </w:p>
    <w:p w:rsidR="002374BC" w:rsidRDefault="002374BC" w:rsidP="005F0D4C">
      <w:pPr>
        <w:rPr>
          <w:rFonts w:ascii="Times New Roman" w:hAnsi="Times New Roman" w:cs="Times New Roman"/>
          <w:sz w:val="24"/>
          <w:szCs w:val="24"/>
        </w:rPr>
      </w:pPr>
      <w:r w:rsidRPr="002374BC">
        <w:rPr>
          <w:rFonts w:ascii="Times New Roman" w:hAnsi="Times New Roman" w:cs="Times New Roman"/>
          <w:sz w:val="24"/>
          <w:szCs w:val="24"/>
        </w:rPr>
        <w:t>Исследовательские работы. Курсовая работа, этапы, формирование навыков</w:t>
      </w:r>
      <w:r>
        <w:rPr>
          <w:rFonts w:ascii="Times New Roman" w:hAnsi="Times New Roman" w:cs="Times New Roman"/>
          <w:sz w:val="24"/>
          <w:szCs w:val="24"/>
        </w:rPr>
        <w:t>…..</w:t>
      </w:r>
      <w:r w:rsidR="00372F4B">
        <w:rPr>
          <w:rFonts w:ascii="Times New Roman" w:hAnsi="Times New Roman" w:cs="Times New Roman"/>
          <w:sz w:val="24"/>
          <w:szCs w:val="24"/>
        </w:rPr>
        <w:t xml:space="preserve"> ……….8</w:t>
      </w:r>
    </w:p>
    <w:p w:rsidR="002374BC" w:rsidRPr="0016737E" w:rsidRDefault="00372F4B" w:rsidP="005F0D4C">
      <w:pPr>
        <w:rPr>
          <w:rFonts w:ascii="Times New Roman" w:hAnsi="Times New Roman" w:cs="Times New Roman"/>
          <w:sz w:val="24"/>
          <w:szCs w:val="24"/>
        </w:rPr>
      </w:pPr>
      <w:r w:rsidRPr="00372F4B">
        <w:rPr>
          <w:rFonts w:ascii="Times New Roman" w:hAnsi="Times New Roman" w:cs="Times New Roman"/>
          <w:sz w:val="24"/>
          <w:szCs w:val="24"/>
        </w:rPr>
        <w:t>Активация познавательной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….. ……………………………………………….9</w:t>
      </w:r>
    </w:p>
    <w:p w:rsidR="005F0D4C" w:rsidRPr="0016737E" w:rsidRDefault="005F0D4C" w:rsidP="005F0D4C">
      <w:pPr>
        <w:rPr>
          <w:rFonts w:ascii="Times New Roman" w:hAnsi="Times New Roman" w:cs="Times New Roman"/>
          <w:sz w:val="24"/>
          <w:szCs w:val="24"/>
        </w:rPr>
      </w:pPr>
      <w:r w:rsidRPr="0016737E">
        <w:rPr>
          <w:rFonts w:ascii="Times New Roman" w:hAnsi="Times New Roman" w:cs="Times New Roman"/>
          <w:sz w:val="24"/>
          <w:szCs w:val="24"/>
        </w:rPr>
        <w:t xml:space="preserve">Заключение  ………..… … … … … … … … … …… … … … … … …  … </w:t>
      </w:r>
      <w:r w:rsidR="00372F4B">
        <w:rPr>
          <w:rFonts w:ascii="Times New Roman" w:hAnsi="Times New Roman" w:cs="Times New Roman"/>
          <w:sz w:val="24"/>
          <w:szCs w:val="24"/>
        </w:rPr>
        <w:t>……………...</w:t>
      </w:r>
      <w:r w:rsidRPr="0016737E">
        <w:rPr>
          <w:rFonts w:ascii="Times New Roman" w:hAnsi="Times New Roman" w:cs="Times New Roman"/>
          <w:sz w:val="24"/>
          <w:szCs w:val="24"/>
        </w:rPr>
        <w:t>13</w:t>
      </w:r>
      <w:r w:rsidR="00372F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0D4C" w:rsidRPr="0016737E" w:rsidRDefault="005F0D4C" w:rsidP="005F0D4C">
      <w:pPr>
        <w:rPr>
          <w:rFonts w:ascii="Times New Roman" w:hAnsi="Times New Roman" w:cs="Times New Roman"/>
          <w:sz w:val="24"/>
          <w:szCs w:val="24"/>
        </w:rPr>
      </w:pPr>
      <w:r w:rsidRPr="0016737E">
        <w:rPr>
          <w:rFonts w:ascii="Times New Roman" w:hAnsi="Times New Roman" w:cs="Times New Roman"/>
          <w:sz w:val="24"/>
          <w:szCs w:val="24"/>
        </w:rPr>
        <w:t xml:space="preserve">Литература </w:t>
      </w:r>
      <w:r w:rsidR="00372F4B">
        <w:rPr>
          <w:rFonts w:ascii="Times New Roman" w:hAnsi="Times New Roman" w:cs="Times New Roman"/>
          <w:sz w:val="24"/>
          <w:szCs w:val="24"/>
        </w:rPr>
        <w:t xml:space="preserve"> и интернет ресурсы</w:t>
      </w:r>
      <w:r w:rsidRPr="0016737E">
        <w:rPr>
          <w:rFonts w:ascii="Times New Roman" w:hAnsi="Times New Roman" w:cs="Times New Roman"/>
          <w:sz w:val="24"/>
          <w:szCs w:val="24"/>
        </w:rPr>
        <w:t>… … … … … … … … … … …</w:t>
      </w:r>
      <w:r w:rsidR="00372F4B">
        <w:rPr>
          <w:rFonts w:ascii="Times New Roman" w:hAnsi="Times New Roman" w:cs="Times New Roman"/>
          <w:sz w:val="24"/>
          <w:szCs w:val="24"/>
        </w:rPr>
        <w:t xml:space="preserve"> … … … … … … … … </w:t>
      </w:r>
      <w:r w:rsidRPr="0016737E">
        <w:rPr>
          <w:rFonts w:ascii="Times New Roman" w:hAnsi="Times New Roman" w:cs="Times New Roman"/>
          <w:sz w:val="24"/>
          <w:szCs w:val="24"/>
        </w:rPr>
        <w:t>1</w:t>
      </w:r>
      <w:r w:rsidR="00372F4B">
        <w:rPr>
          <w:rFonts w:ascii="Times New Roman" w:hAnsi="Times New Roman" w:cs="Times New Roman"/>
          <w:sz w:val="24"/>
          <w:szCs w:val="24"/>
        </w:rPr>
        <w:t>4</w:t>
      </w:r>
    </w:p>
    <w:p w:rsidR="005F0D4C" w:rsidRPr="0016737E" w:rsidRDefault="00372F4B" w:rsidP="005F0D4C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Приложения</w:t>
      </w:r>
      <w:r w:rsidR="005F0D4C" w:rsidRPr="0016737E">
        <w:rPr>
          <w:rFonts w:ascii="Times New Roman" w:hAnsi="Times New Roman" w:cs="Times New Roman"/>
          <w:sz w:val="24"/>
          <w:szCs w:val="24"/>
        </w:rPr>
        <w:t xml:space="preserve"> … … … … … … … …………………………………………... </w:t>
      </w:r>
      <w:r>
        <w:rPr>
          <w:rFonts w:ascii="Times New Roman" w:hAnsi="Times New Roman" w:cs="Times New Roman"/>
          <w:sz w:val="24"/>
          <w:szCs w:val="24"/>
        </w:rPr>
        <w:t>………………</w:t>
      </w:r>
      <w:r w:rsidR="005F0D4C" w:rsidRPr="0016737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5F0D4C" w:rsidRPr="0016737E" w:rsidRDefault="005F0D4C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6737E">
        <w:rPr>
          <w:rFonts w:ascii="Times New Roman" w:hAnsi="Times New Roman" w:cs="Times New Roman"/>
          <w:b/>
          <w:i/>
          <w:sz w:val="24"/>
          <w:szCs w:val="24"/>
          <w:u w:val="single"/>
        </w:rPr>
        <w:br w:type="page"/>
      </w:r>
    </w:p>
    <w:p w:rsidR="00FF60EA" w:rsidRPr="005B7515" w:rsidRDefault="00BF688E" w:rsidP="00CA093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B7515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Введение</w:t>
      </w:r>
      <w:r w:rsidR="0016737E" w:rsidRPr="005B7515">
        <w:rPr>
          <w:rFonts w:ascii="Times New Roman" w:hAnsi="Times New Roman" w:cs="Times New Roman"/>
          <w:b/>
          <w:i/>
          <w:sz w:val="24"/>
          <w:szCs w:val="24"/>
          <w:u w:val="single"/>
        </w:rPr>
        <w:t>. Актуальность</w:t>
      </w:r>
    </w:p>
    <w:p w:rsidR="0016737E" w:rsidRPr="005B7515" w:rsidRDefault="0016737E" w:rsidP="0016737E">
      <w:pPr>
        <w:pStyle w:val="ab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                    На данном этапе общественного развития, когда быстрыми темпами увеличивается объем информации, предъявляются новые требования к личностному и интеллектуальному развитию человека.  </w:t>
      </w:r>
    </w:p>
    <w:p w:rsidR="0016737E" w:rsidRPr="005B7515" w:rsidRDefault="0016737E" w:rsidP="0016737E">
      <w:pPr>
        <w:pStyle w:val="ab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                     Система образования должна быть ориентирована не только на передачу школьникам некой суммы знаний, но и на развитие всех аспектов их личности.  </w:t>
      </w:r>
    </w:p>
    <w:p w:rsidR="0016737E" w:rsidRPr="005B7515" w:rsidRDefault="0016737E" w:rsidP="0016737E">
      <w:pPr>
        <w:pStyle w:val="ab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                     Реформирование школьного образования и внедрение новых педагогических технологий в практику обучения следует рассматривать как  важнейшее  условие интеллектуального, творческого и нравственного  развития  учащихся,  повышения их самостоятельности, активности и инициативы, способности быстро и безошибочно принимать решения, применять знания на практике.  </w:t>
      </w:r>
    </w:p>
    <w:p w:rsidR="0016737E" w:rsidRPr="005B7515" w:rsidRDefault="0016737E" w:rsidP="0016737E">
      <w:pPr>
        <w:pStyle w:val="ab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                     Ряд законодательных и нормативно-правовых документов, принятых в последние годы, таких как Федеральная целевая программа развития </w:t>
      </w:r>
      <w:proofErr w:type="gramStart"/>
      <w:r w:rsidRPr="005B7515">
        <w:rPr>
          <w:rFonts w:ascii="Times New Roman" w:hAnsi="Times New Roman" w:cs="Times New Roman"/>
          <w:sz w:val="24"/>
          <w:szCs w:val="24"/>
        </w:rPr>
        <w:t>образования</w:t>
      </w:r>
      <w:proofErr w:type="gramEnd"/>
      <w:r w:rsidRPr="005B7515">
        <w:rPr>
          <w:rFonts w:ascii="Times New Roman" w:hAnsi="Times New Roman" w:cs="Times New Roman"/>
          <w:sz w:val="24"/>
          <w:szCs w:val="24"/>
        </w:rPr>
        <w:t xml:space="preserve"> до 2025 года, Федеральный государственный образовательный стандарт среднего (полного) общего образования нацеливают общеобразовательные организации на формирование у учащихся универсальных знаний, целостного восприятия окружающего мира,  на развитие их творческого и критического мышления,  на создание условий  для саморазвития и самореализации  личности.  </w:t>
      </w:r>
    </w:p>
    <w:p w:rsidR="000F0373" w:rsidRPr="005B7515" w:rsidRDefault="000F0373" w:rsidP="00A3730F">
      <w:pPr>
        <w:rPr>
          <w:rFonts w:ascii="Times New Roman" w:hAnsi="Times New Roman" w:cs="Times New Roman"/>
          <w:sz w:val="24"/>
          <w:szCs w:val="24"/>
        </w:rPr>
      </w:pPr>
    </w:p>
    <w:p w:rsidR="00BF688E" w:rsidRPr="005B7515" w:rsidRDefault="0010593A" w:rsidP="002F4634">
      <w:pPr>
        <w:pStyle w:val="a3"/>
        <w:numPr>
          <w:ilvl w:val="0"/>
          <w:numId w:val="2"/>
        </w:numPr>
        <w:ind w:left="36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B751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16737E" w:rsidRPr="005B7515">
        <w:rPr>
          <w:rFonts w:ascii="Times New Roman" w:hAnsi="Times New Roman" w:cs="Times New Roman"/>
          <w:b/>
          <w:i/>
          <w:sz w:val="24"/>
          <w:szCs w:val="24"/>
          <w:u w:val="single"/>
        </w:rPr>
        <w:t>Исследовательские работы</w:t>
      </w:r>
      <w:proofErr w:type="gramStart"/>
      <w:r w:rsidR="002F4634" w:rsidRPr="005B751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.</w:t>
      </w:r>
      <w:proofErr w:type="gramEnd"/>
      <w:r w:rsidR="002F4634" w:rsidRPr="005B751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Технология,  процесс исследования,  задачи,  мнения.</w:t>
      </w:r>
    </w:p>
    <w:p w:rsidR="0016737E" w:rsidRPr="005B7515" w:rsidRDefault="0016737E" w:rsidP="0016737E">
      <w:p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/>
          <w:bCs/>
          <w:sz w:val="24"/>
          <w:szCs w:val="24"/>
        </w:rPr>
        <w:t>Технологии проведения исследовательских работ</w:t>
      </w:r>
      <w:r w:rsidRPr="005B7515">
        <w:rPr>
          <w:rFonts w:ascii="Times New Roman" w:hAnsi="Times New Roman" w:cs="Times New Roman"/>
          <w:sz w:val="24"/>
          <w:szCs w:val="24"/>
        </w:rPr>
        <w:t xml:space="preserve"> предполагают три вида работ:</w:t>
      </w:r>
    </w:p>
    <w:p w:rsidR="002374BC" w:rsidRPr="005B7515" w:rsidRDefault="002374BC" w:rsidP="0016737E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/>
          <w:bCs/>
          <w:sz w:val="24"/>
          <w:szCs w:val="24"/>
        </w:rPr>
        <w:t>Первый</w:t>
      </w:r>
      <w:r w:rsidRPr="005B7515">
        <w:rPr>
          <w:rFonts w:ascii="Times New Roman" w:hAnsi="Times New Roman" w:cs="Times New Roman"/>
          <w:sz w:val="24"/>
          <w:szCs w:val="24"/>
        </w:rPr>
        <w:t xml:space="preserve"> – элементы исследования на уроке.</w:t>
      </w:r>
    </w:p>
    <w:p w:rsidR="002374BC" w:rsidRPr="005B7515" w:rsidRDefault="002374BC" w:rsidP="0016737E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/>
          <w:bCs/>
          <w:sz w:val="24"/>
          <w:szCs w:val="24"/>
        </w:rPr>
        <w:t>Второй</w:t>
      </w:r>
      <w:r w:rsidRPr="005B7515">
        <w:rPr>
          <w:rFonts w:ascii="Times New Roman" w:hAnsi="Times New Roman" w:cs="Times New Roman"/>
          <w:sz w:val="24"/>
          <w:szCs w:val="24"/>
        </w:rPr>
        <w:t xml:space="preserve"> - интенсивная работа над исследовательскими задачами в аудиторное время. Это можно делать, например, в рамках летней школы или специальной проектной неделе. </w:t>
      </w:r>
    </w:p>
    <w:p w:rsidR="002374BC" w:rsidRPr="005B7515" w:rsidRDefault="002374BC" w:rsidP="0016737E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/>
          <w:bCs/>
          <w:sz w:val="24"/>
          <w:szCs w:val="24"/>
        </w:rPr>
        <w:t>Третий</w:t>
      </w:r>
      <w:r w:rsidRPr="005B7515">
        <w:rPr>
          <w:rFonts w:ascii="Times New Roman" w:hAnsi="Times New Roman" w:cs="Times New Roman"/>
          <w:sz w:val="24"/>
          <w:szCs w:val="24"/>
        </w:rPr>
        <w:t xml:space="preserve"> - индивидуальная работа в свободное время с консультациями учителя, защитой работы в школе  и  с выходом на научно- практическую конференцию.</w:t>
      </w:r>
    </w:p>
    <w:p w:rsidR="00F93E36" w:rsidRPr="005B7515" w:rsidRDefault="00F93E36" w:rsidP="00F93E36">
      <w:pPr>
        <w:ind w:left="360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/>
          <w:bCs/>
          <w:sz w:val="24"/>
          <w:szCs w:val="24"/>
        </w:rPr>
        <w:t>Что такое исследовательские задачи?</w:t>
      </w:r>
    </w:p>
    <w:p w:rsidR="002374BC" w:rsidRPr="005B7515" w:rsidRDefault="002374BC" w:rsidP="00F93E36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Выделим два подхода к обучению. </w:t>
      </w:r>
    </w:p>
    <w:p w:rsidR="002374BC" w:rsidRPr="005B7515" w:rsidRDefault="002374BC" w:rsidP="00F93E36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При одном – назовем его </w:t>
      </w:r>
      <w:r w:rsidRPr="005B751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традиционным</w:t>
      </w:r>
      <w:r w:rsidRPr="005B7515">
        <w:rPr>
          <w:rFonts w:ascii="Times New Roman" w:hAnsi="Times New Roman" w:cs="Times New Roman"/>
          <w:sz w:val="24"/>
          <w:szCs w:val="24"/>
        </w:rPr>
        <w:t> – ученик изучает новую теорию, решает задачу, получает оценку и ждёт от учителя новой задачи. Предполагается, что у задачи есть единственный правильный ответ и учитель его знает.</w:t>
      </w:r>
    </w:p>
    <w:p w:rsidR="002374BC" w:rsidRPr="005B7515" w:rsidRDefault="002374BC" w:rsidP="00F93E36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 При другом подходе – назовём его </w:t>
      </w:r>
      <w:r w:rsidRPr="005B751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исследовательским</w:t>
      </w:r>
      <w:r w:rsidRPr="005B7515">
        <w:rPr>
          <w:rFonts w:ascii="Times New Roman" w:hAnsi="Times New Roman" w:cs="Times New Roman"/>
          <w:sz w:val="24"/>
          <w:szCs w:val="24"/>
        </w:rPr>
        <w:t> – ученик сам ставит вопросы и ищет на них ответы, выдвигает гипотезы, доказывает и опровергает их. Всякий полученный ответ может стать основанием для новых вопросов. Результат может быть не известен учителю заранее.</w:t>
      </w:r>
    </w:p>
    <w:p w:rsidR="00F93E36" w:rsidRPr="005B7515" w:rsidRDefault="00F93E36" w:rsidP="00F93E36">
      <w:pPr>
        <w:ind w:left="720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/>
          <w:bCs/>
          <w:sz w:val="24"/>
          <w:szCs w:val="24"/>
        </w:rPr>
        <w:t>Три мнения об исследовательских задачах:</w:t>
      </w:r>
    </w:p>
    <w:p w:rsidR="002374BC" w:rsidRPr="005B7515" w:rsidRDefault="002374BC" w:rsidP="00F93E36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«Они доступны только старшеклассникам».</w:t>
      </w:r>
    </w:p>
    <w:p w:rsidR="002374BC" w:rsidRPr="005B7515" w:rsidRDefault="002374BC" w:rsidP="00F93E36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«Они нужны только сильным школьникам».</w:t>
      </w:r>
    </w:p>
    <w:p w:rsidR="002374BC" w:rsidRPr="005B7515" w:rsidRDefault="002374BC" w:rsidP="00F93E36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lastRenderedPageBreak/>
        <w:t>«Учёба отдельно, исследования отдельно».</w:t>
      </w:r>
    </w:p>
    <w:p w:rsidR="00F93E36" w:rsidRPr="005B7515" w:rsidRDefault="00F93E36" w:rsidP="00F93E36">
      <w:pPr>
        <w:ind w:left="720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  <w:u w:val="single"/>
        </w:rPr>
        <w:t>Альтернатива:</w:t>
      </w:r>
    </w:p>
    <w:p w:rsidR="00F93E36" w:rsidRPr="005B7515" w:rsidRDefault="00F93E36" w:rsidP="00F93E36">
      <w:pPr>
        <w:ind w:left="720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     Чтобы начинать решать исследовательские  задачи, не надо ждать старших классов, уже материал начальной школы позволяет вводить элементы исследования. Полезно начинать с самого простого, с вещей, доступных несильным ученикам.</w:t>
      </w:r>
    </w:p>
    <w:p w:rsidR="00F93E36" w:rsidRPr="005B7515" w:rsidRDefault="00F93E36" w:rsidP="00F93E36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5B7515">
        <w:rPr>
          <w:rFonts w:ascii="Times New Roman" w:hAnsi="Times New Roman" w:cs="Times New Roman"/>
          <w:b/>
          <w:sz w:val="24"/>
          <w:szCs w:val="24"/>
        </w:rPr>
        <w:t>Цель исследовательской работы</w:t>
      </w:r>
    </w:p>
    <w:p w:rsidR="002374BC" w:rsidRPr="005B7515" w:rsidRDefault="002374BC" w:rsidP="00F93E36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не в том, чтобы получить чемпионский результат,</w:t>
      </w:r>
    </w:p>
    <w:p w:rsidR="002374BC" w:rsidRPr="005B7515" w:rsidRDefault="002374BC" w:rsidP="00F93E36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а в том, чтобы </w:t>
      </w:r>
      <w:r w:rsidRPr="005B751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делать математические открытия на уровне, доступном ученику</w:t>
      </w:r>
      <w:r w:rsidRPr="005B751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2374BC" w:rsidRPr="005B7515" w:rsidRDefault="002374BC" w:rsidP="00F93E36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Более-менее содержательные субъективные открытия доступны почти всем.</w:t>
      </w:r>
    </w:p>
    <w:p w:rsidR="00F93E36" w:rsidRPr="005B7515" w:rsidRDefault="00F93E36" w:rsidP="00F93E36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F93E36" w:rsidRPr="005B7515" w:rsidRDefault="00F93E36" w:rsidP="00F93E36">
      <w:pPr>
        <w:ind w:left="720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54ACE" wp14:editId="69C3C575">
            <wp:extent cx="3889375" cy="54013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540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E36" w:rsidRPr="005B7515" w:rsidRDefault="00F93E36" w:rsidP="00F93E36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F93E36" w:rsidRPr="005B7515" w:rsidRDefault="00F93E36" w:rsidP="00F93E36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5B7515">
        <w:rPr>
          <w:rFonts w:ascii="Times New Roman" w:hAnsi="Times New Roman" w:cs="Times New Roman"/>
          <w:b/>
          <w:sz w:val="24"/>
          <w:szCs w:val="24"/>
        </w:rPr>
        <w:lastRenderedPageBreak/>
        <w:t>Время</w:t>
      </w:r>
    </w:p>
    <w:p w:rsidR="002374BC" w:rsidRPr="005B7515" w:rsidRDefault="002374BC" w:rsidP="00F93E36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Школьники привыкли, что над упражнением надо думать </w:t>
      </w:r>
      <w:r w:rsidRPr="005B7515">
        <w:rPr>
          <w:rFonts w:ascii="Times New Roman" w:hAnsi="Times New Roman" w:cs="Times New Roman"/>
          <w:b/>
          <w:bCs/>
          <w:sz w:val="24"/>
          <w:szCs w:val="24"/>
        </w:rPr>
        <w:t>одну-две минуты</w:t>
      </w:r>
      <w:r w:rsidRPr="005B7515">
        <w:rPr>
          <w:rFonts w:ascii="Times New Roman" w:hAnsi="Times New Roman" w:cs="Times New Roman"/>
          <w:sz w:val="24"/>
          <w:szCs w:val="24"/>
        </w:rPr>
        <w:t>, над задачей – </w:t>
      </w:r>
      <w:r w:rsidRPr="005B7515">
        <w:rPr>
          <w:rFonts w:ascii="Times New Roman" w:hAnsi="Times New Roman" w:cs="Times New Roman"/>
          <w:b/>
          <w:bCs/>
          <w:sz w:val="24"/>
          <w:szCs w:val="24"/>
        </w:rPr>
        <w:t>пять-десять минут</w:t>
      </w:r>
      <w:r w:rsidRPr="005B751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374BC" w:rsidRPr="005B7515" w:rsidRDefault="002374BC" w:rsidP="00F93E36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Над сложной олимпиадной задачей – </w:t>
      </w:r>
      <w:r w:rsidRPr="005B7515">
        <w:rPr>
          <w:rFonts w:ascii="Times New Roman" w:hAnsi="Times New Roman" w:cs="Times New Roman"/>
          <w:b/>
          <w:bCs/>
          <w:sz w:val="24"/>
          <w:szCs w:val="24"/>
        </w:rPr>
        <w:t>от силы час</w:t>
      </w:r>
      <w:r w:rsidRPr="005B7515">
        <w:rPr>
          <w:rFonts w:ascii="Times New Roman" w:hAnsi="Times New Roman" w:cs="Times New Roman"/>
          <w:sz w:val="24"/>
          <w:szCs w:val="24"/>
        </w:rPr>
        <w:t>.</w:t>
      </w:r>
    </w:p>
    <w:p w:rsidR="002374BC" w:rsidRPr="005B7515" w:rsidRDefault="002374BC" w:rsidP="00F93E36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Однако в математике есть вопросы, требующие </w:t>
      </w:r>
      <w:r w:rsidRPr="005B7515">
        <w:rPr>
          <w:rFonts w:ascii="Times New Roman" w:hAnsi="Times New Roman" w:cs="Times New Roman"/>
          <w:b/>
          <w:bCs/>
          <w:sz w:val="24"/>
          <w:szCs w:val="24"/>
        </w:rPr>
        <w:t>долгого размышления</w:t>
      </w:r>
      <w:r w:rsidRPr="005B7515">
        <w:rPr>
          <w:rFonts w:ascii="Times New Roman" w:hAnsi="Times New Roman" w:cs="Times New Roman"/>
          <w:sz w:val="24"/>
          <w:szCs w:val="24"/>
        </w:rPr>
        <w:t xml:space="preserve">, «вживания». </w:t>
      </w:r>
    </w:p>
    <w:p w:rsidR="002374BC" w:rsidRPr="005B7515" w:rsidRDefault="002374BC" w:rsidP="00F93E36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Всё это требует значительного времени – вновь открытое должно отложиться в голове, встроиться в имеющийся опыт. </w:t>
      </w:r>
    </w:p>
    <w:p w:rsidR="002374BC" w:rsidRPr="005B7515" w:rsidRDefault="002374BC" w:rsidP="00F93E36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Гаусс писал, что над сложными задачами теории чисел он думал по 15 минут каждый день – и достигал замечательных результатов.</w:t>
      </w:r>
    </w:p>
    <w:p w:rsidR="00F93E36" w:rsidRPr="005B7515" w:rsidRDefault="00F93E36" w:rsidP="00F93E36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5B7515">
        <w:rPr>
          <w:rFonts w:ascii="Times New Roman" w:hAnsi="Times New Roman" w:cs="Times New Roman"/>
          <w:b/>
          <w:sz w:val="24"/>
          <w:szCs w:val="24"/>
        </w:rPr>
        <w:t>Элементы профориентации</w:t>
      </w:r>
    </w:p>
    <w:p w:rsidR="002374BC" w:rsidRPr="005B7515" w:rsidRDefault="002374BC" w:rsidP="00F93E36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Школьники привыкли, что над упражнением надо думать </w:t>
      </w:r>
      <w:r w:rsidRPr="005B7515">
        <w:rPr>
          <w:rFonts w:ascii="Times New Roman" w:hAnsi="Times New Roman" w:cs="Times New Roman"/>
          <w:b/>
          <w:bCs/>
          <w:sz w:val="24"/>
          <w:szCs w:val="24"/>
        </w:rPr>
        <w:t>одну-две минуты</w:t>
      </w:r>
      <w:r w:rsidRPr="005B7515">
        <w:rPr>
          <w:rFonts w:ascii="Times New Roman" w:hAnsi="Times New Roman" w:cs="Times New Roman"/>
          <w:sz w:val="24"/>
          <w:szCs w:val="24"/>
        </w:rPr>
        <w:t>, над задачей – </w:t>
      </w:r>
      <w:r w:rsidRPr="005B7515">
        <w:rPr>
          <w:rFonts w:ascii="Times New Roman" w:hAnsi="Times New Roman" w:cs="Times New Roman"/>
          <w:b/>
          <w:bCs/>
          <w:sz w:val="24"/>
          <w:szCs w:val="24"/>
        </w:rPr>
        <w:t>пять-десять минут</w:t>
      </w:r>
      <w:r w:rsidRPr="005B751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374BC" w:rsidRPr="005B7515" w:rsidRDefault="002374BC" w:rsidP="00F93E36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Над сложной олимпиадной задачей – </w:t>
      </w:r>
      <w:r w:rsidRPr="005B7515">
        <w:rPr>
          <w:rFonts w:ascii="Times New Roman" w:hAnsi="Times New Roman" w:cs="Times New Roman"/>
          <w:b/>
          <w:bCs/>
          <w:sz w:val="24"/>
          <w:szCs w:val="24"/>
        </w:rPr>
        <w:t>от силы час</w:t>
      </w:r>
      <w:r w:rsidRPr="005B7515">
        <w:rPr>
          <w:rFonts w:ascii="Times New Roman" w:hAnsi="Times New Roman" w:cs="Times New Roman"/>
          <w:sz w:val="24"/>
          <w:szCs w:val="24"/>
        </w:rPr>
        <w:t>.</w:t>
      </w:r>
    </w:p>
    <w:p w:rsidR="002374BC" w:rsidRPr="005B7515" w:rsidRDefault="002374BC" w:rsidP="00F93E36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Однако в математике есть вопросы, требующие </w:t>
      </w:r>
      <w:r w:rsidRPr="005B7515">
        <w:rPr>
          <w:rFonts w:ascii="Times New Roman" w:hAnsi="Times New Roman" w:cs="Times New Roman"/>
          <w:b/>
          <w:bCs/>
          <w:sz w:val="24"/>
          <w:szCs w:val="24"/>
        </w:rPr>
        <w:t>долгого размышления</w:t>
      </w:r>
      <w:r w:rsidRPr="005B7515">
        <w:rPr>
          <w:rFonts w:ascii="Times New Roman" w:hAnsi="Times New Roman" w:cs="Times New Roman"/>
          <w:sz w:val="24"/>
          <w:szCs w:val="24"/>
        </w:rPr>
        <w:t xml:space="preserve">, «вживания». </w:t>
      </w:r>
    </w:p>
    <w:p w:rsidR="002374BC" w:rsidRPr="005B7515" w:rsidRDefault="002374BC" w:rsidP="00F93E36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Всё это требует значительного времени – вновь открытое должно отложиться в голове, встроиться в имеющийся опыт. </w:t>
      </w:r>
    </w:p>
    <w:p w:rsidR="002374BC" w:rsidRPr="005B7515" w:rsidRDefault="002374BC" w:rsidP="00F93E36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Гаусс писал, что над сложными задачами теории чисел он думал по 15 минут каждый день – и достигал замечательных результатов.</w:t>
      </w:r>
    </w:p>
    <w:p w:rsidR="00F93E36" w:rsidRPr="005B7515" w:rsidRDefault="00F93E36" w:rsidP="00F93E36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F93E36" w:rsidRPr="005B7515" w:rsidRDefault="00F93E36" w:rsidP="00F93E3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B7515">
        <w:rPr>
          <w:rFonts w:ascii="Times New Roman" w:hAnsi="Times New Roman" w:cs="Times New Roman"/>
          <w:b/>
          <w:i/>
          <w:sz w:val="24"/>
          <w:szCs w:val="24"/>
          <w:u w:val="single"/>
        </w:rPr>
        <w:t>Примеры исследовательских задач на уроках</w:t>
      </w:r>
    </w:p>
    <w:p w:rsidR="00F93E36" w:rsidRPr="005B7515" w:rsidRDefault="00F93E36" w:rsidP="00F93E36">
      <w:pPr>
        <w:pStyle w:val="a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374BC" w:rsidRPr="005B7515" w:rsidRDefault="002374BC" w:rsidP="00F93E3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B7515">
        <w:rPr>
          <w:rFonts w:ascii="Times New Roman" w:hAnsi="Times New Roman" w:cs="Times New Roman"/>
          <w:bCs/>
          <w:sz w:val="24"/>
          <w:szCs w:val="24"/>
          <w:u w:val="single"/>
        </w:rPr>
        <w:t>Геометрия:</w:t>
      </w:r>
    </w:p>
    <w:p w:rsidR="002374BC" w:rsidRPr="005B7515" w:rsidRDefault="002374BC" w:rsidP="00F93E3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Cs/>
          <w:sz w:val="24"/>
          <w:szCs w:val="24"/>
        </w:rPr>
        <w:t>Квадраты на клетчатой бумаге</w:t>
      </w:r>
    </w:p>
    <w:p w:rsidR="002374BC" w:rsidRPr="005B7515" w:rsidRDefault="002374BC" w:rsidP="00F93E3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Построим несколько квадратов с вершинами в узлах сетки и найдем их площади. Пусть сторона одного квадратика сетки равна 1.</w:t>
      </w:r>
    </w:p>
    <w:p w:rsidR="00535E07" w:rsidRPr="005B7515" w:rsidRDefault="00535E07" w:rsidP="00535E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35E07" w:rsidRPr="005B7515" w:rsidRDefault="00535E07" w:rsidP="00535E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374BC" w:rsidRPr="005B7515" w:rsidRDefault="002374BC" w:rsidP="00F93E3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1. «Прямые» квадраты:</w:t>
      </w:r>
    </w:p>
    <w:p w:rsidR="00F93E36" w:rsidRPr="005B7515" w:rsidRDefault="00F93E36" w:rsidP="00F93E36">
      <w:pPr>
        <w:pStyle w:val="a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B7515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167B06D4" wp14:editId="08C1A705">
            <wp:extent cx="5433848" cy="203879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07" cy="2038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4BC" w:rsidRPr="005B7515" w:rsidRDefault="002374BC" w:rsidP="00535E07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2. «Косые» квадраты</w:t>
      </w:r>
    </w:p>
    <w:p w:rsidR="00F93E36" w:rsidRPr="005B7515" w:rsidRDefault="00535E07" w:rsidP="00F93E36">
      <w:pPr>
        <w:ind w:left="720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31208B" wp14:editId="5FBA3109">
            <wp:extent cx="5460547" cy="204951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941" cy="2047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4BC" w:rsidRPr="005B7515" w:rsidRDefault="002374BC" w:rsidP="00535E07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Как найти площадь «косого» квадрата?</w:t>
      </w:r>
    </w:p>
    <w:p w:rsidR="002374BC" w:rsidRPr="005B7515" w:rsidRDefault="002374BC" w:rsidP="00535E07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Впишем наш «косой» квадрат в «прямой» (рис. 1).</w:t>
      </w:r>
    </w:p>
    <w:p w:rsidR="002374BC" w:rsidRPr="005B7515" w:rsidRDefault="002374BC" w:rsidP="00535E07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Чтобы найти площадь </w:t>
      </w:r>
      <w:r w:rsidRPr="005B7515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5B7515">
        <w:rPr>
          <w:rFonts w:ascii="Times New Roman" w:hAnsi="Times New Roman" w:cs="Times New Roman"/>
          <w:sz w:val="24"/>
          <w:szCs w:val="24"/>
        </w:rPr>
        <w:t xml:space="preserve"> «косого» квадрата, надо из площади прямого квадрата вычесть 4 площади закрашенных прямоугольных треугольников, т.е. </w:t>
      </w:r>
      <w:r w:rsidRPr="005B7515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5B7515">
        <w:rPr>
          <w:rFonts w:ascii="Times New Roman" w:hAnsi="Times New Roman" w:cs="Times New Roman"/>
          <w:i/>
          <w:iCs/>
          <w:sz w:val="24"/>
          <w:szCs w:val="24"/>
          <w:lang w:val="en-US"/>
        </w:rPr>
        <w:t>ab</w:t>
      </w:r>
      <w:r w:rsidRPr="005B7515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5B7515">
        <w:rPr>
          <w:rFonts w:ascii="Times New Roman" w:hAnsi="Times New Roman" w:cs="Times New Roman"/>
          <w:sz w:val="24"/>
          <w:szCs w:val="24"/>
        </w:rPr>
        <w:t xml:space="preserve"> Эти треугольники одинаковые.</w:t>
      </w:r>
    </w:p>
    <w:p w:rsidR="00535E07" w:rsidRPr="005B7515" w:rsidRDefault="00535E07" w:rsidP="00F93E36">
      <w:pPr>
        <w:ind w:left="720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F81D7C" wp14:editId="3D8FD126">
            <wp:extent cx="5528442" cy="20793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494" cy="2077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4BC" w:rsidRPr="005B7515" w:rsidRDefault="002374BC" w:rsidP="00891BE8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А теперь передвинем прямоугольные треугольники внутри большого квадрата так, чтобы получилось два «прямых» квадрата, как показано на рис. 2.</w:t>
      </w:r>
    </w:p>
    <w:p w:rsidR="002374BC" w:rsidRPr="005B7515" w:rsidRDefault="002374BC" w:rsidP="00891BE8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Интересно исследовать</w:t>
      </w:r>
      <w:r w:rsidRPr="005B7515">
        <w:rPr>
          <w:rFonts w:ascii="Times New Roman" w:hAnsi="Times New Roman" w:cs="Times New Roman"/>
          <w:sz w:val="24"/>
          <w:szCs w:val="24"/>
        </w:rPr>
        <w:t xml:space="preserve">, квадраты какой площади можно так построить, а какой – нельзя. Работа имеет естественное продолжение: </w:t>
      </w:r>
    </w:p>
    <w:p w:rsidR="002374BC" w:rsidRPr="005B7515" w:rsidRDefault="002374BC" w:rsidP="00891BE8">
      <w:pPr>
        <w:ind w:left="360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/>
          <w:bCs/>
          <w:sz w:val="24"/>
          <w:szCs w:val="24"/>
        </w:rPr>
        <w:t>Формула Пика</w:t>
      </w:r>
    </w:p>
    <w:p w:rsidR="00891BE8" w:rsidRPr="005B7515" w:rsidRDefault="002374BC" w:rsidP="00891BE8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/>
          <w:bCs/>
          <w:sz w:val="24"/>
          <w:szCs w:val="24"/>
        </w:rPr>
        <w:t xml:space="preserve">Задача 1: </w:t>
      </w:r>
      <w:r w:rsidRPr="005B7515">
        <w:rPr>
          <w:rFonts w:ascii="Times New Roman" w:hAnsi="Times New Roman" w:cs="Times New Roman"/>
          <w:sz w:val="24"/>
          <w:szCs w:val="24"/>
        </w:rPr>
        <w:t xml:space="preserve">Найдите площади многоугольников, </w:t>
      </w:r>
      <w:r w:rsidR="00891BE8" w:rsidRPr="005B7515">
        <w:rPr>
          <w:rFonts w:ascii="Times New Roman" w:hAnsi="Times New Roman" w:cs="Times New Roman"/>
          <w:sz w:val="24"/>
          <w:szCs w:val="24"/>
        </w:rPr>
        <w:t xml:space="preserve"> изображённых на рисунке (На клетчатой бумаге  нарисован многоугольник с вершинами в узлах  клеток. На клетчатой бумаге нарисован многоугольник  с вершинами в узлах клеток. Как найти его площадь, подсчитывая лишь количества узлов? </w:t>
      </w:r>
    </w:p>
    <w:p w:rsidR="00891BE8" w:rsidRPr="005B7515" w:rsidRDefault="00891BE8" w:rsidP="00F93E36">
      <w:pPr>
        <w:ind w:left="720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5773FF" wp14:editId="2309EBA2">
            <wp:extent cx="3213100" cy="2054225"/>
            <wp:effectExtent l="0" t="0" r="635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4BC" w:rsidRPr="005B7515" w:rsidRDefault="002374BC" w:rsidP="00891BE8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/>
          <w:bCs/>
          <w:sz w:val="24"/>
          <w:szCs w:val="24"/>
        </w:rPr>
        <w:t xml:space="preserve">Примерный план. </w:t>
      </w:r>
      <w:r w:rsidRPr="005B7515">
        <w:rPr>
          <w:rFonts w:ascii="Times New Roman" w:hAnsi="Times New Roman" w:cs="Times New Roman"/>
          <w:sz w:val="24"/>
          <w:szCs w:val="24"/>
        </w:rPr>
        <w:t>Экспериментально ищем формулу для треугольника 1) без узлов внутри и на сторонах  2) с узлами на сторонах, 3) с узлами внутри, 4) с узлами внутри и на сторонах.</w:t>
      </w:r>
    </w:p>
    <w:p w:rsidR="002374BC" w:rsidRPr="005B7515" w:rsidRDefault="002374BC" w:rsidP="00891BE8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Придумываем общую формулу. </w:t>
      </w:r>
    </w:p>
    <w:p w:rsidR="002374BC" w:rsidRPr="005B7515" w:rsidRDefault="002374BC" w:rsidP="00891BE8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Повторяем исследование для 4-угольников и для 5-угольников. </w:t>
      </w:r>
    </w:p>
    <w:p w:rsidR="002374BC" w:rsidRPr="005B7515" w:rsidRDefault="002374BC" w:rsidP="00891BE8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Объединяя результаты, придумываем формулу для n-угольника. </w:t>
      </w:r>
    </w:p>
    <w:p w:rsidR="002374BC" w:rsidRPr="005B7515" w:rsidRDefault="002374BC" w:rsidP="00891BE8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Доказываем её (сумма «площадей» двух многоугольников равна «площади» их объединения). </w:t>
      </w:r>
    </w:p>
    <w:p w:rsidR="002374BC" w:rsidRPr="005B7515" w:rsidRDefault="002374BC" w:rsidP="00891BE8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Затем доказываем её справедливость последовательно для прямоугольника, прямоугольного треугольника, произвольного треугольника, произвольного многоугольника. </w:t>
      </w:r>
    </w:p>
    <w:p w:rsidR="002374BC" w:rsidRPr="005B7515" w:rsidRDefault="002374BC" w:rsidP="00891BE8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/>
          <w:bCs/>
          <w:sz w:val="24"/>
          <w:szCs w:val="24"/>
        </w:rPr>
        <w:t>Обобщение.</w:t>
      </w:r>
      <w:r w:rsidRPr="005B7515">
        <w:rPr>
          <w:rFonts w:ascii="Times New Roman" w:hAnsi="Times New Roman" w:cs="Times New Roman"/>
          <w:sz w:val="24"/>
          <w:szCs w:val="24"/>
        </w:rPr>
        <w:t xml:space="preserve"> Решить аналогичную задачу для многогранников в пространстве. </w:t>
      </w:r>
    </w:p>
    <w:p w:rsidR="002374BC" w:rsidRPr="005B7515" w:rsidRDefault="002374BC" w:rsidP="00891BE8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B7515">
        <w:rPr>
          <w:rFonts w:ascii="Times New Roman" w:hAnsi="Times New Roman" w:cs="Times New Roman"/>
          <w:sz w:val="24"/>
          <w:szCs w:val="24"/>
        </w:rPr>
        <w:t xml:space="preserve">= </w:t>
      </w:r>
      <w:r w:rsidRPr="005B751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5B7515">
        <w:rPr>
          <w:rFonts w:ascii="Times New Roman" w:hAnsi="Times New Roman" w:cs="Times New Roman"/>
          <w:sz w:val="24"/>
          <w:szCs w:val="24"/>
        </w:rPr>
        <w:t xml:space="preserve"> + </w:t>
      </w:r>
      <w:r w:rsidRPr="005B751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B7515">
        <w:rPr>
          <w:rFonts w:ascii="Times New Roman" w:hAnsi="Times New Roman" w:cs="Times New Roman"/>
          <w:sz w:val="24"/>
          <w:szCs w:val="24"/>
        </w:rPr>
        <w:t xml:space="preserve">/2 -1      </w:t>
      </w:r>
      <w:r w:rsidRPr="005B751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5B7515">
        <w:rPr>
          <w:rFonts w:ascii="Times New Roman" w:hAnsi="Times New Roman" w:cs="Times New Roman"/>
          <w:sz w:val="24"/>
          <w:szCs w:val="24"/>
        </w:rPr>
        <w:t xml:space="preserve"> - узлы внутри решетки,    </w:t>
      </w:r>
      <w:r w:rsidRPr="005B751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B7515">
        <w:rPr>
          <w:rFonts w:ascii="Times New Roman" w:hAnsi="Times New Roman" w:cs="Times New Roman"/>
          <w:sz w:val="24"/>
          <w:szCs w:val="24"/>
        </w:rPr>
        <w:t xml:space="preserve">- узлы на границе </w:t>
      </w:r>
    </w:p>
    <w:p w:rsidR="00891BE8" w:rsidRPr="005B7515" w:rsidRDefault="00891BE8" w:rsidP="00891BE8">
      <w:pPr>
        <w:ind w:left="720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/>
          <w:bCs/>
          <w:sz w:val="24"/>
          <w:szCs w:val="24"/>
          <w:u w:val="single"/>
        </w:rPr>
        <w:t>Алгебра:</w:t>
      </w:r>
    </w:p>
    <w:p w:rsidR="002374BC" w:rsidRPr="005B7515" w:rsidRDefault="002374BC" w:rsidP="00891BE8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Таблица квадратов</w:t>
      </w:r>
      <w:r w:rsidR="00891BE8" w:rsidRPr="005B7515">
        <w:rPr>
          <w:rFonts w:ascii="Times New Roman" w:hAnsi="Times New Roman" w:cs="Times New Roman"/>
          <w:sz w:val="24"/>
          <w:szCs w:val="24"/>
        </w:rPr>
        <w:t xml:space="preserve">.  Произведение двухзначных чисел. </w:t>
      </w:r>
      <w:r w:rsidRPr="005B7515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2374BC" w:rsidRPr="005B7515" w:rsidRDefault="002374BC" w:rsidP="00891BE8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15*15=225                                           23*27=621</w:t>
      </w:r>
    </w:p>
    <w:p w:rsidR="002374BC" w:rsidRPr="005B7515" w:rsidRDefault="002374BC" w:rsidP="00891BE8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25*25=625                                           32*38=1216</w:t>
      </w:r>
    </w:p>
    <w:p w:rsidR="002374BC" w:rsidRPr="005B7515" w:rsidRDefault="002374BC" w:rsidP="00891BE8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………….</w:t>
      </w:r>
    </w:p>
    <w:p w:rsidR="002374BC" w:rsidRPr="005B7515" w:rsidRDefault="002374BC" w:rsidP="00891BE8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lastRenderedPageBreak/>
        <w:t>55*55=3025                                          44*46=2024</w:t>
      </w:r>
    </w:p>
    <w:p w:rsidR="002374BC" w:rsidRPr="005B7515" w:rsidRDefault="002374BC" w:rsidP="00891BE8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65*65=4225</w:t>
      </w:r>
    </w:p>
    <w:p w:rsidR="002374BC" w:rsidRPr="005B7515" w:rsidRDefault="002374BC" w:rsidP="00891BE8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………..</w:t>
      </w:r>
    </w:p>
    <w:p w:rsidR="002374BC" w:rsidRPr="005B7515" w:rsidRDefault="002374BC" w:rsidP="00891BE8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95*95=9025                                         93*97=9021</w:t>
      </w:r>
    </w:p>
    <w:p w:rsidR="002374BC" w:rsidRPr="005B7515" w:rsidRDefault="002374BC" w:rsidP="00891BE8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Попытка выяснить, почему именно так, станет для учеников маленьким, посильным и полезным исследованием.</w:t>
      </w:r>
    </w:p>
    <w:p w:rsidR="00D138EF" w:rsidRPr="005B7515" w:rsidRDefault="002F4634" w:rsidP="002F463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B7515">
        <w:rPr>
          <w:rFonts w:ascii="Times New Roman" w:hAnsi="Times New Roman" w:cs="Times New Roman"/>
          <w:b/>
          <w:i/>
          <w:sz w:val="24"/>
          <w:szCs w:val="24"/>
          <w:u w:val="single"/>
        </w:rPr>
        <w:t>Исследовательские работы. Курсовая работа, этапы, формирование навыков.</w:t>
      </w:r>
    </w:p>
    <w:p w:rsidR="00891BE8" w:rsidRPr="005B7515" w:rsidRDefault="00891BE8" w:rsidP="00F93E36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5B7515">
        <w:rPr>
          <w:rFonts w:ascii="Times New Roman" w:hAnsi="Times New Roman" w:cs="Times New Roman"/>
          <w:b/>
          <w:sz w:val="24"/>
          <w:szCs w:val="24"/>
        </w:rPr>
        <w:t>Курсовая (проектная) работа</w:t>
      </w:r>
    </w:p>
    <w:p w:rsidR="002374BC" w:rsidRPr="005B7515" w:rsidRDefault="002374BC" w:rsidP="00D138EF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Составной частью учебно-исследовательской деятельности является написание </w:t>
      </w:r>
      <w:r w:rsidRPr="005B7515">
        <w:rPr>
          <w:rFonts w:ascii="Times New Roman" w:hAnsi="Times New Roman" w:cs="Times New Roman"/>
          <w:b/>
          <w:bCs/>
          <w:sz w:val="24"/>
          <w:szCs w:val="24"/>
        </w:rPr>
        <w:t xml:space="preserve">курсовой (проектной) </w:t>
      </w:r>
      <w:r w:rsidRPr="005B7515">
        <w:rPr>
          <w:rFonts w:ascii="Times New Roman" w:hAnsi="Times New Roman" w:cs="Times New Roman"/>
          <w:sz w:val="24"/>
          <w:szCs w:val="24"/>
        </w:rPr>
        <w:t>работы.</w:t>
      </w:r>
    </w:p>
    <w:p w:rsidR="002374BC" w:rsidRPr="005B7515" w:rsidRDefault="002374BC" w:rsidP="00D138EF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Курсовая работа – исследование, выполняемое учащимися в течение учебного года.</w:t>
      </w:r>
    </w:p>
    <w:p w:rsidR="002374BC" w:rsidRPr="005B7515" w:rsidRDefault="002374BC" w:rsidP="00D138EF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Её основная цель – развитие креативного и коммуникативного потенциала личности, а также формирование навыков исследовательского  и творческого мышления.</w:t>
      </w:r>
    </w:p>
    <w:p w:rsidR="00D138EF" w:rsidRPr="005B7515" w:rsidRDefault="00D138EF" w:rsidP="00D138EF">
      <w:pPr>
        <w:ind w:left="720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  Ученики старших классов выбирают тему, выходящую за рамки обычной школьной программы.</w:t>
      </w:r>
    </w:p>
    <w:p w:rsidR="00D138EF" w:rsidRPr="005B7515" w:rsidRDefault="00D138EF" w:rsidP="00D138EF">
      <w:pPr>
        <w:ind w:left="720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   Над ней они работают под руководством учителя-консультанта.</w:t>
      </w:r>
    </w:p>
    <w:p w:rsidR="00D138EF" w:rsidRPr="005B7515" w:rsidRDefault="00D138EF" w:rsidP="00D138EF">
      <w:pPr>
        <w:ind w:left="720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   Очень часто </w:t>
      </w:r>
      <w:r w:rsidRPr="005B7515">
        <w:rPr>
          <w:rFonts w:ascii="Times New Roman" w:hAnsi="Times New Roman" w:cs="Times New Roman"/>
          <w:b/>
          <w:bCs/>
          <w:sz w:val="24"/>
          <w:szCs w:val="24"/>
        </w:rPr>
        <w:t>результат</w:t>
      </w:r>
      <w:r w:rsidRPr="005B7515">
        <w:rPr>
          <w:rFonts w:ascii="Times New Roman" w:hAnsi="Times New Roman" w:cs="Times New Roman"/>
          <w:sz w:val="24"/>
          <w:szCs w:val="24"/>
        </w:rPr>
        <w:t xml:space="preserve"> выходит за рамки реферата и </w:t>
      </w:r>
      <w:r w:rsidRPr="005B7515">
        <w:rPr>
          <w:rFonts w:ascii="Times New Roman" w:hAnsi="Times New Roman" w:cs="Times New Roman"/>
          <w:b/>
          <w:bCs/>
          <w:sz w:val="24"/>
          <w:szCs w:val="24"/>
        </w:rPr>
        <w:t>носит исследовательский характер</w:t>
      </w:r>
      <w:r w:rsidRPr="005B751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91BE8" w:rsidRPr="005B7515" w:rsidRDefault="00D138EF" w:rsidP="00D138EF">
      <w:pPr>
        <w:rPr>
          <w:rFonts w:ascii="Times New Roman" w:hAnsi="Times New Roman" w:cs="Times New Roman"/>
          <w:b/>
          <w:sz w:val="24"/>
          <w:szCs w:val="24"/>
        </w:rPr>
      </w:pPr>
      <w:r w:rsidRPr="005B7515">
        <w:rPr>
          <w:rFonts w:ascii="Times New Roman" w:hAnsi="Times New Roman" w:cs="Times New Roman"/>
          <w:b/>
          <w:sz w:val="24"/>
          <w:szCs w:val="24"/>
        </w:rPr>
        <w:t>Этапы выполнения исследовательских работ</w:t>
      </w:r>
    </w:p>
    <w:p w:rsidR="00D138EF" w:rsidRPr="005B7515" w:rsidRDefault="00D138EF" w:rsidP="00D138EF">
      <w:p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Основные </w:t>
      </w:r>
      <w:r w:rsidRPr="005B7515">
        <w:rPr>
          <w:rFonts w:ascii="Times New Roman" w:hAnsi="Times New Roman" w:cs="Times New Roman"/>
          <w:b/>
          <w:bCs/>
          <w:sz w:val="24"/>
          <w:szCs w:val="24"/>
        </w:rPr>
        <w:t>этапы</w:t>
      </w:r>
      <w:r w:rsidRPr="005B7515">
        <w:rPr>
          <w:rFonts w:ascii="Times New Roman" w:hAnsi="Times New Roman" w:cs="Times New Roman"/>
          <w:sz w:val="24"/>
          <w:szCs w:val="24"/>
        </w:rPr>
        <w:t xml:space="preserve"> выполнения учебно-исследовательских курсовых работ по математике: </w:t>
      </w:r>
    </w:p>
    <w:p w:rsidR="002374BC" w:rsidRPr="005B7515" w:rsidRDefault="002374BC" w:rsidP="00D138EF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5B7515">
        <w:rPr>
          <w:rFonts w:ascii="Times New Roman" w:hAnsi="Times New Roman" w:cs="Times New Roman"/>
          <w:b/>
          <w:bCs/>
          <w:sz w:val="24"/>
          <w:szCs w:val="24"/>
        </w:rPr>
        <w:t xml:space="preserve"> этап </w:t>
      </w:r>
      <w:r w:rsidRPr="005B7515">
        <w:rPr>
          <w:rFonts w:ascii="Times New Roman" w:hAnsi="Times New Roman" w:cs="Times New Roman"/>
          <w:sz w:val="24"/>
          <w:szCs w:val="24"/>
        </w:rPr>
        <w:t>– выбор темы исследования, постановка проблемы;</w:t>
      </w:r>
    </w:p>
    <w:p w:rsidR="002374BC" w:rsidRPr="005B7515" w:rsidRDefault="002374BC" w:rsidP="00D138EF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5B7515">
        <w:rPr>
          <w:rFonts w:ascii="Times New Roman" w:hAnsi="Times New Roman" w:cs="Times New Roman"/>
          <w:b/>
          <w:bCs/>
          <w:sz w:val="24"/>
          <w:szCs w:val="24"/>
        </w:rPr>
        <w:t xml:space="preserve"> этап </w:t>
      </w:r>
      <w:r w:rsidRPr="005B7515">
        <w:rPr>
          <w:rFonts w:ascii="Times New Roman" w:hAnsi="Times New Roman" w:cs="Times New Roman"/>
          <w:sz w:val="24"/>
          <w:szCs w:val="24"/>
        </w:rPr>
        <w:t>– постановка целей и задач исследования;</w:t>
      </w:r>
    </w:p>
    <w:p w:rsidR="002374BC" w:rsidRPr="005B7515" w:rsidRDefault="002374BC" w:rsidP="00D138EF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5B7515">
        <w:rPr>
          <w:rFonts w:ascii="Times New Roman" w:hAnsi="Times New Roman" w:cs="Times New Roman"/>
          <w:b/>
          <w:bCs/>
          <w:sz w:val="24"/>
          <w:szCs w:val="24"/>
        </w:rPr>
        <w:t xml:space="preserve"> этап </w:t>
      </w:r>
      <w:r w:rsidRPr="005B7515">
        <w:rPr>
          <w:rFonts w:ascii="Times New Roman" w:hAnsi="Times New Roman" w:cs="Times New Roman"/>
          <w:sz w:val="24"/>
          <w:szCs w:val="24"/>
        </w:rPr>
        <w:t>– сбор информации, работа с литературой (учебные пособия, книги, архивы, энциклопедии, Интернет и т.д.);</w:t>
      </w:r>
    </w:p>
    <w:p w:rsidR="002374BC" w:rsidRPr="005B7515" w:rsidRDefault="002374BC" w:rsidP="00D138EF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/>
          <w:bCs/>
          <w:sz w:val="24"/>
          <w:szCs w:val="24"/>
          <w:lang w:val="en-US"/>
        </w:rPr>
        <w:t>IV</w:t>
      </w:r>
      <w:r w:rsidRPr="005B7515">
        <w:rPr>
          <w:rFonts w:ascii="Times New Roman" w:hAnsi="Times New Roman" w:cs="Times New Roman"/>
          <w:b/>
          <w:bCs/>
          <w:sz w:val="24"/>
          <w:szCs w:val="24"/>
        </w:rPr>
        <w:t xml:space="preserve"> этап </w:t>
      </w:r>
      <w:r w:rsidRPr="005B7515">
        <w:rPr>
          <w:rFonts w:ascii="Times New Roman" w:hAnsi="Times New Roman" w:cs="Times New Roman"/>
          <w:sz w:val="24"/>
          <w:szCs w:val="24"/>
        </w:rPr>
        <w:t xml:space="preserve">– выбор методов исследования; работа по выбранной теме; индивидуальные консультации; </w:t>
      </w:r>
    </w:p>
    <w:p w:rsidR="002374BC" w:rsidRPr="005B7515" w:rsidRDefault="002374BC" w:rsidP="00D138EF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Pr="005B7515">
        <w:rPr>
          <w:rFonts w:ascii="Times New Roman" w:hAnsi="Times New Roman" w:cs="Times New Roman"/>
          <w:b/>
          <w:bCs/>
          <w:sz w:val="24"/>
          <w:szCs w:val="24"/>
        </w:rPr>
        <w:t xml:space="preserve"> этап </w:t>
      </w:r>
      <w:r w:rsidRPr="005B7515">
        <w:rPr>
          <w:rFonts w:ascii="Times New Roman" w:hAnsi="Times New Roman" w:cs="Times New Roman"/>
          <w:sz w:val="24"/>
          <w:szCs w:val="24"/>
        </w:rPr>
        <w:t>– формулирование выводов;</w:t>
      </w:r>
    </w:p>
    <w:p w:rsidR="002374BC" w:rsidRPr="005B7515" w:rsidRDefault="002374BC" w:rsidP="00D138EF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/>
          <w:bCs/>
          <w:sz w:val="24"/>
          <w:szCs w:val="24"/>
          <w:lang w:val="en-US"/>
        </w:rPr>
        <w:t>VI</w:t>
      </w:r>
      <w:r w:rsidRPr="005B7515">
        <w:rPr>
          <w:rFonts w:ascii="Times New Roman" w:hAnsi="Times New Roman" w:cs="Times New Roman"/>
          <w:b/>
          <w:bCs/>
          <w:sz w:val="24"/>
          <w:szCs w:val="24"/>
        </w:rPr>
        <w:t xml:space="preserve"> этап </w:t>
      </w:r>
      <w:r w:rsidRPr="005B7515">
        <w:rPr>
          <w:rFonts w:ascii="Times New Roman" w:hAnsi="Times New Roman" w:cs="Times New Roman"/>
          <w:sz w:val="24"/>
          <w:szCs w:val="24"/>
        </w:rPr>
        <w:t>– оформление результатов исследования, творческий подход при создании презентации к курсовой работе;</w:t>
      </w:r>
    </w:p>
    <w:p w:rsidR="002374BC" w:rsidRPr="005B7515" w:rsidRDefault="002374BC" w:rsidP="00D138EF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/>
          <w:bCs/>
          <w:sz w:val="24"/>
          <w:szCs w:val="24"/>
          <w:lang w:val="en-US"/>
        </w:rPr>
        <w:t>VII</w:t>
      </w:r>
      <w:r w:rsidRPr="005B7515">
        <w:rPr>
          <w:rFonts w:ascii="Times New Roman" w:hAnsi="Times New Roman" w:cs="Times New Roman"/>
          <w:b/>
          <w:bCs/>
          <w:sz w:val="24"/>
          <w:szCs w:val="24"/>
        </w:rPr>
        <w:t xml:space="preserve"> этап </w:t>
      </w:r>
      <w:r w:rsidRPr="005B7515">
        <w:rPr>
          <w:rFonts w:ascii="Times New Roman" w:hAnsi="Times New Roman" w:cs="Times New Roman"/>
          <w:sz w:val="24"/>
          <w:szCs w:val="24"/>
        </w:rPr>
        <w:t>– защита курсовой работы на школьной научно-практической конференции.</w:t>
      </w:r>
    </w:p>
    <w:p w:rsidR="00D138EF" w:rsidRPr="005B7515" w:rsidRDefault="00D138EF" w:rsidP="00372F4B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5B7515">
        <w:rPr>
          <w:rFonts w:ascii="Times New Roman" w:hAnsi="Times New Roman" w:cs="Times New Roman"/>
          <w:b/>
          <w:sz w:val="24"/>
          <w:szCs w:val="24"/>
        </w:rPr>
        <w:lastRenderedPageBreak/>
        <w:t>На каждом этапе у учащихся развиваются определённые умения и навыки:</w:t>
      </w:r>
    </w:p>
    <w:p w:rsidR="00D138EF" w:rsidRPr="005B7515" w:rsidRDefault="00D138EF" w:rsidP="00D138EF">
      <w:pPr>
        <w:ind w:left="720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1.При выборе темы развивается способность видеть противоречия и ориентироваться в современной научной информации, устанавливать предмет и объект исследования;</w:t>
      </w:r>
    </w:p>
    <w:p w:rsidR="00D138EF" w:rsidRPr="005B7515" w:rsidRDefault="00D138EF" w:rsidP="00D138EF">
      <w:pPr>
        <w:ind w:left="720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2. При постановке целей и задач формируется умение ставить перед собой цель и самостоятельно планировать деятельность по этапам;</w:t>
      </w:r>
    </w:p>
    <w:p w:rsidR="00D138EF" w:rsidRPr="005B7515" w:rsidRDefault="00D138EF" w:rsidP="00D138EF">
      <w:pPr>
        <w:ind w:left="720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3. На этапе сбора информации учащиеся учатся собирать, анализировать, систематизировать новую информацию;</w:t>
      </w:r>
    </w:p>
    <w:p w:rsidR="00D138EF" w:rsidRPr="005B7515" w:rsidRDefault="00D138EF" w:rsidP="00D138EF">
      <w:pPr>
        <w:ind w:left="720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4. При выборе методов исследования развивается объективность, логичность и абстрактность мышления;</w:t>
      </w:r>
    </w:p>
    <w:p w:rsidR="00D138EF" w:rsidRPr="005B7515" w:rsidRDefault="00D138EF" w:rsidP="00D138EF">
      <w:pPr>
        <w:ind w:left="720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5. При формулировании выводов и оформлении результатов исследования у учащихся формируется умение кратко и логично излагать мысли, умение оформить результаты достижений,  умение творчески мыслить.</w:t>
      </w:r>
    </w:p>
    <w:p w:rsidR="00D138EF" w:rsidRPr="005B7515" w:rsidRDefault="00D138EF" w:rsidP="00D138EF">
      <w:pPr>
        <w:ind w:left="720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6. На завершающем этапе при защите курсовой работы у учащихся развиваются ораторские способности, ответственность, умение обосновывать собственную точку зрения и оценивать свою деятельность.</w:t>
      </w:r>
    </w:p>
    <w:p w:rsidR="00D138EF" w:rsidRPr="005B7515" w:rsidRDefault="00D138EF" w:rsidP="00D138EF">
      <w:pPr>
        <w:rPr>
          <w:rFonts w:ascii="Times New Roman" w:hAnsi="Times New Roman" w:cs="Times New Roman"/>
          <w:b/>
          <w:sz w:val="24"/>
          <w:szCs w:val="24"/>
        </w:rPr>
      </w:pPr>
      <w:r w:rsidRPr="005B7515">
        <w:rPr>
          <w:rFonts w:ascii="Times New Roman" w:hAnsi="Times New Roman" w:cs="Times New Roman"/>
          <w:b/>
          <w:sz w:val="24"/>
          <w:szCs w:val="24"/>
        </w:rPr>
        <w:t>Формирование навыков и умений</w:t>
      </w:r>
    </w:p>
    <w:p w:rsidR="00D138EF" w:rsidRPr="005B7515" w:rsidRDefault="00D138EF" w:rsidP="00D138EF">
      <w:pPr>
        <w:ind w:left="720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/>
          <w:bCs/>
          <w:sz w:val="24"/>
          <w:szCs w:val="24"/>
        </w:rPr>
        <w:t>Учащиеся</w:t>
      </w:r>
      <w:r w:rsidRPr="005B7515">
        <w:rPr>
          <w:rFonts w:ascii="Times New Roman" w:hAnsi="Times New Roman" w:cs="Times New Roman"/>
          <w:sz w:val="24"/>
          <w:szCs w:val="24"/>
        </w:rPr>
        <w:t xml:space="preserve"> выполняющие творческие курсовые работы </w:t>
      </w:r>
      <w:r w:rsidRPr="005B7515">
        <w:rPr>
          <w:rFonts w:ascii="Times New Roman" w:hAnsi="Times New Roman" w:cs="Times New Roman"/>
          <w:b/>
          <w:bCs/>
          <w:sz w:val="24"/>
          <w:szCs w:val="24"/>
        </w:rPr>
        <w:t>учатся</w:t>
      </w:r>
      <w:r w:rsidRPr="005B7515">
        <w:rPr>
          <w:rFonts w:ascii="Times New Roman" w:hAnsi="Times New Roman" w:cs="Times New Roman"/>
          <w:sz w:val="24"/>
          <w:szCs w:val="24"/>
        </w:rPr>
        <w:t xml:space="preserve"> (формируют навыки и умения):</w:t>
      </w:r>
    </w:p>
    <w:p w:rsidR="002374BC" w:rsidRPr="005B7515" w:rsidRDefault="002374BC" w:rsidP="00D138EF">
      <w:pPr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работать с научной и научно-популярной литературой; </w:t>
      </w:r>
    </w:p>
    <w:p w:rsidR="002374BC" w:rsidRPr="005B7515" w:rsidRDefault="002374BC" w:rsidP="00D138EF">
      <w:pPr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доказательно излагать свою точку зрения;</w:t>
      </w:r>
    </w:p>
    <w:p w:rsidR="002374BC" w:rsidRPr="005B7515" w:rsidRDefault="002374BC" w:rsidP="00D138EF">
      <w:pPr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сравнивать и сопоставлять факты; </w:t>
      </w:r>
    </w:p>
    <w:p w:rsidR="002374BC" w:rsidRPr="005B7515" w:rsidRDefault="002374BC" w:rsidP="00D138EF">
      <w:pPr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выступать перед аудиторией, вести дискуссию; </w:t>
      </w:r>
    </w:p>
    <w:p w:rsidR="002374BC" w:rsidRPr="005B7515" w:rsidRDefault="002374BC" w:rsidP="00D138EF">
      <w:pPr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выражать результаты исследований и коротко их описывать; </w:t>
      </w:r>
    </w:p>
    <w:p w:rsidR="002374BC" w:rsidRPr="005B7515" w:rsidRDefault="002374BC" w:rsidP="00D138EF">
      <w:pPr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делать выводы и излагать их в форме докладов, рефератов, тезисов. </w:t>
      </w:r>
    </w:p>
    <w:p w:rsidR="002F4634" w:rsidRPr="005B7515" w:rsidRDefault="002F4634" w:rsidP="002F463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D138EF" w:rsidRPr="005B7515" w:rsidRDefault="00D138EF" w:rsidP="002F463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B7515">
        <w:rPr>
          <w:rFonts w:ascii="Times New Roman" w:hAnsi="Times New Roman" w:cs="Times New Roman"/>
          <w:b/>
          <w:i/>
          <w:sz w:val="24"/>
          <w:szCs w:val="24"/>
          <w:u w:val="single"/>
        </w:rPr>
        <w:t>Активация познавательной деятельности</w:t>
      </w:r>
    </w:p>
    <w:p w:rsidR="002374BC" w:rsidRPr="005B7515" w:rsidRDefault="002374BC" w:rsidP="00D138EF">
      <w:pPr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У многих школьников отмечается равнодушие</w:t>
      </w:r>
      <w:r w:rsidRPr="005B75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B7515">
        <w:rPr>
          <w:rFonts w:ascii="Times New Roman" w:hAnsi="Times New Roman" w:cs="Times New Roman"/>
          <w:sz w:val="24"/>
          <w:szCs w:val="24"/>
        </w:rPr>
        <w:t xml:space="preserve">к знаниям, нежелание учиться, низкий уровень развития познавательных интересов.  Поэтому </w:t>
      </w:r>
      <w:r w:rsidRPr="005B7515">
        <w:rPr>
          <w:rFonts w:ascii="Times New Roman" w:hAnsi="Times New Roman" w:cs="Times New Roman"/>
          <w:sz w:val="24"/>
          <w:szCs w:val="24"/>
          <w:u w:val="single"/>
        </w:rPr>
        <w:t xml:space="preserve">главная задача педагога в этих условиях заключается в поиске более эффективных форм, моделей, способов и условий обучения. </w:t>
      </w:r>
    </w:p>
    <w:p w:rsidR="002374BC" w:rsidRPr="005B7515" w:rsidRDefault="002374BC" w:rsidP="00D138EF">
      <w:pPr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Таким образом, на первый план выходит проблема активизации деятельности учащихся в процессе обучения. </w:t>
      </w:r>
      <w:r w:rsidRPr="005B7515">
        <w:rPr>
          <w:rFonts w:ascii="Times New Roman" w:hAnsi="Times New Roman" w:cs="Times New Roman"/>
          <w:sz w:val="24"/>
          <w:szCs w:val="24"/>
          <w:u w:val="single"/>
        </w:rPr>
        <w:t xml:space="preserve">Проблема активности личности в обучении – это </w:t>
      </w:r>
      <w:r w:rsidRPr="005B7515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ведущий фактор достижения целей обучения, общего развития личности, её профессиональной подготовки. </w:t>
      </w:r>
    </w:p>
    <w:p w:rsidR="002374BC" w:rsidRPr="005B7515" w:rsidRDefault="002374BC" w:rsidP="00D138EF">
      <w:pPr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Учитель должен быть не только и не столько источником информации, дающим знания, но и  организатором самообразования учащихся, побуждающим к творческому поиску. </w:t>
      </w:r>
    </w:p>
    <w:p w:rsidR="00D138EF" w:rsidRPr="005B7515" w:rsidRDefault="00D138EF" w:rsidP="00D138EF">
      <w:pPr>
        <w:ind w:left="360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  <w:u w:val="single"/>
        </w:rPr>
        <w:t xml:space="preserve">Стратегическим направлением активизации </w:t>
      </w:r>
      <w:r w:rsidRPr="005B7515">
        <w:rPr>
          <w:rFonts w:ascii="Times New Roman" w:hAnsi="Times New Roman" w:cs="Times New Roman"/>
          <w:sz w:val="24"/>
          <w:szCs w:val="24"/>
        </w:rPr>
        <w:t xml:space="preserve">обучения является </w:t>
      </w:r>
      <w:r w:rsidRPr="005B7515">
        <w:rPr>
          <w:rFonts w:ascii="Times New Roman" w:hAnsi="Times New Roman" w:cs="Times New Roman"/>
          <w:sz w:val="24"/>
          <w:szCs w:val="24"/>
          <w:u w:val="single"/>
        </w:rPr>
        <w:t>не увеличение объёма передаваемой информации</w:t>
      </w:r>
      <w:r w:rsidRPr="005B7515">
        <w:rPr>
          <w:rFonts w:ascii="Times New Roman" w:hAnsi="Times New Roman" w:cs="Times New Roman"/>
          <w:sz w:val="24"/>
          <w:szCs w:val="24"/>
        </w:rPr>
        <w:t xml:space="preserve">, </w:t>
      </w:r>
      <w:r w:rsidRPr="005B7515">
        <w:rPr>
          <w:rFonts w:ascii="Times New Roman" w:hAnsi="Times New Roman" w:cs="Times New Roman"/>
          <w:sz w:val="24"/>
          <w:szCs w:val="24"/>
          <w:u w:val="single"/>
        </w:rPr>
        <w:t>не усиление и увеличение числа контрольных мероприятий</w:t>
      </w:r>
      <w:r w:rsidRPr="005B7515">
        <w:rPr>
          <w:rFonts w:ascii="Times New Roman" w:hAnsi="Times New Roman" w:cs="Times New Roman"/>
          <w:sz w:val="24"/>
          <w:szCs w:val="24"/>
        </w:rPr>
        <w:t xml:space="preserve">, а </w:t>
      </w:r>
      <w:r w:rsidRPr="005B7515">
        <w:rPr>
          <w:rFonts w:ascii="Times New Roman" w:hAnsi="Times New Roman" w:cs="Times New Roman"/>
          <w:sz w:val="24"/>
          <w:szCs w:val="24"/>
          <w:u w:val="single"/>
        </w:rPr>
        <w:t>создание дидактических и психологических условий осмысленности учения</w:t>
      </w:r>
      <w:r w:rsidRPr="005B7515">
        <w:rPr>
          <w:rFonts w:ascii="Times New Roman" w:hAnsi="Times New Roman" w:cs="Times New Roman"/>
          <w:sz w:val="24"/>
          <w:szCs w:val="24"/>
        </w:rPr>
        <w:t>, включения в него учащегося на уровне не только интеллектуальной, но личностной и социальной активности.</w:t>
      </w:r>
    </w:p>
    <w:p w:rsidR="00D138EF" w:rsidRPr="005B7515" w:rsidRDefault="00D138EF" w:rsidP="00D138E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138EF" w:rsidRPr="005B7515" w:rsidRDefault="00D138EF" w:rsidP="00D138EF">
      <w:pPr>
        <w:rPr>
          <w:rFonts w:ascii="Times New Roman" w:hAnsi="Times New Roman" w:cs="Times New Roman"/>
          <w:b/>
          <w:sz w:val="24"/>
          <w:szCs w:val="24"/>
        </w:rPr>
      </w:pPr>
      <w:r w:rsidRPr="005B7515">
        <w:rPr>
          <w:rFonts w:ascii="Times New Roman" w:hAnsi="Times New Roman" w:cs="Times New Roman"/>
          <w:b/>
          <w:sz w:val="24"/>
          <w:szCs w:val="24"/>
        </w:rPr>
        <w:t>Актуальность и перспективность активности</w:t>
      </w:r>
    </w:p>
    <w:p w:rsidR="002374BC" w:rsidRPr="005B7515" w:rsidRDefault="002374BC" w:rsidP="00D138EF">
      <w:pPr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Развитие активности, самостоятельности, инициативы, творческого отношения к делу – это требования самой жизни, определяющие во многом то направление, в котором следует совершенствовать учебно-воспитательный процесс. </w:t>
      </w:r>
    </w:p>
    <w:p w:rsidR="002374BC" w:rsidRPr="005B7515" w:rsidRDefault="002374BC" w:rsidP="00D138EF">
      <w:pPr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 </w:t>
      </w:r>
      <w:r w:rsidRPr="005B7515">
        <w:rPr>
          <w:rFonts w:ascii="Times New Roman" w:hAnsi="Times New Roman" w:cs="Times New Roman"/>
          <w:i/>
          <w:iCs/>
          <w:sz w:val="24"/>
          <w:szCs w:val="24"/>
        </w:rPr>
        <w:t xml:space="preserve">Знание только тогда знание, когда оно приобретено </w:t>
      </w:r>
      <w:r w:rsidRPr="005B751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усилиями своей мысли</w:t>
      </w:r>
      <w:r w:rsidRPr="005B7515">
        <w:rPr>
          <w:rFonts w:ascii="Times New Roman" w:hAnsi="Times New Roman" w:cs="Times New Roman"/>
          <w:i/>
          <w:iCs/>
          <w:sz w:val="24"/>
          <w:szCs w:val="24"/>
        </w:rPr>
        <w:t>, а не памятью.</w:t>
      </w:r>
      <w:r w:rsidRPr="005B751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B7515">
        <w:rPr>
          <w:rFonts w:ascii="Times New Roman" w:hAnsi="Times New Roman" w:cs="Times New Roman"/>
          <w:sz w:val="24"/>
          <w:szCs w:val="24"/>
        </w:rPr>
        <w:t>Л.Н.Толстой</w:t>
      </w:r>
      <w:proofErr w:type="spellEnd"/>
      <w:r w:rsidRPr="005B7515">
        <w:rPr>
          <w:rFonts w:ascii="Times New Roman" w:hAnsi="Times New Roman" w:cs="Times New Roman"/>
          <w:sz w:val="24"/>
          <w:szCs w:val="24"/>
        </w:rPr>
        <w:t>)</w:t>
      </w:r>
    </w:p>
    <w:p w:rsidR="002374BC" w:rsidRPr="005B7515" w:rsidRDefault="002374BC" w:rsidP="00D138EF">
      <w:pPr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Математика объективно является одной из самых сложных школьных дисциплин и вызывает субъективные трудности у многих учащихся.</w:t>
      </w:r>
    </w:p>
    <w:p w:rsidR="002374BC" w:rsidRPr="005B7515" w:rsidRDefault="002374BC" w:rsidP="00D138EF">
      <w:pPr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В то же время имеются дети с явно выраженными способностями к этому предмету.</w:t>
      </w:r>
    </w:p>
    <w:p w:rsidR="00D138EF" w:rsidRPr="005B7515" w:rsidRDefault="00D138EF" w:rsidP="00D138EF">
      <w:pPr>
        <w:ind w:left="720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Поэтому надо строить работу так, чтобы на уроках было интересно каждому учащемуся.</w:t>
      </w:r>
    </w:p>
    <w:p w:rsidR="002374BC" w:rsidRPr="005B7515" w:rsidRDefault="002374BC" w:rsidP="00D138EF">
      <w:pPr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Математика относится к числу школьных предметов с наиболее ярко выраженными </w:t>
      </w:r>
      <w:proofErr w:type="spellStart"/>
      <w:r w:rsidRPr="005B7515"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  <w:r w:rsidRPr="005B7515">
        <w:rPr>
          <w:rFonts w:ascii="Times New Roman" w:hAnsi="Times New Roman" w:cs="Times New Roman"/>
          <w:sz w:val="24"/>
          <w:szCs w:val="24"/>
        </w:rPr>
        <w:t xml:space="preserve"> связями. Развитие логического мышления, которое осуществляется на уроках, оказывает серьёзное влияние на изучение многих предметов в школьном расписании.</w:t>
      </w:r>
      <w:r w:rsidRPr="005B7515">
        <w:rPr>
          <w:rFonts w:ascii="Times New Roman" w:hAnsi="Times New Roman" w:cs="Times New Roman"/>
          <w:sz w:val="24"/>
          <w:szCs w:val="24"/>
        </w:rPr>
        <w:br/>
        <w:t xml:space="preserve">      Обучение математике способствует умственному развитию, в процессе которого у учащихся вырабатываются умения обобщать и конкретизировать, систематизировать и классифицировать, проводить анализ. </w:t>
      </w:r>
    </w:p>
    <w:p w:rsidR="002374BC" w:rsidRPr="005B7515" w:rsidRDefault="002374BC" w:rsidP="00D138EF">
      <w:pPr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Формируются также личные качества: точность, сосредоточенность, внимание, настойчивость, ясность словесного выражения мысли.</w:t>
      </w:r>
    </w:p>
    <w:p w:rsidR="002374BC" w:rsidRPr="005B7515" w:rsidRDefault="002374BC" w:rsidP="00D138EF">
      <w:pPr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А как понять предмет, если он кажется ученику скучным, уроки однообразными? </w:t>
      </w:r>
    </w:p>
    <w:p w:rsidR="002374BC" w:rsidRPr="005B7515" w:rsidRDefault="002374BC" w:rsidP="00D138EF">
      <w:pPr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У определенной части учащихся наблюдается довольно низкий уровень интереса к учению, негативное отношение к знаниям.   Из-за низкого уровня мыслительной деятельности учащиеся размышляют шаблонно, стремятся действовать знакомым способом. </w:t>
      </w:r>
    </w:p>
    <w:p w:rsidR="002374BC" w:rsidRPr="005B7515" w:rsidRDefault="002374BC" w:rsidP="00D138EF">
      <w:pPr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lastRenderedPageBreak/>
        <w:t>Проявление интереса к предмету можно добиться путём применения новых современных или как их сейчас называют инновационных технологий в обучении.</w:t>
      </w:r>
    </w:p>
    <w:p w:rsidR="002374BC" w:rsidRPr="005B7515" w:rsidRDefault="002374BC" w:rsidP="00D138EF">
      <w:pPr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Современная концепция обучения сегодня состоит в том, что учащийся должен учиться сам, а учитель – осуществлять мотивационное управление его учением, т.е. мотивировать, организовывать, координировать, консультировать его деятельность. </w:t>
      </w:r>
    </w:p>
    <w:p w:rsidR="002374BC" w:rsidRPr="005B7515" w:rsidRDefault="002374BC" w:rsidP="00D138EF">
      <w:pPr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Реализация принципа активности в обучении имеет определенное значение, т.к. обучение и развитие носят </w:t>
      </w:r>
      <w:proofErr w:type="spellStart"/>
      <w:r w:rsidRPr="005B7515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5B7515">
        <w:rPr>
          <w:rFonts w:ascii="Times New Roman" w:hAnsi="Times New Roman" w:cs="Times New Roman"/>
          <w:sz w:val="24"/>
          <w:szCs w:val="24"/>
        </w:rPr>
        <w:t xml:space="preserve"> характер, и от качества учения как деятельности зависит результат обучения, развития и воспитания учащихся. </w:t>
      </w:r>
    </w:p>
    <w:p w:rsidR="002374BC" w:rsidRPr="005B7515" w:rsidRDefault="002374BC" w:rsidP="00D138EF">
      <w:pPr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Деятельность протекает более эффективно и дает более качественные результаты, если у учащихся имеются сильные, яркие и глубокие мотивы, вызывающие желание действовать активно, преодолевать неизбежные затруднения, настойчиво продвигаясь к намеченной цели.</w:t>
      </w:r>
    </w:p>
    <w:p w:rsidR="002374BC" w:rsidRPr="005B7515" w:rsidRDefault="002374BC" w:rsidP="00D138EF">
      <w:pPr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Учебная деятельность идет более успешно, если у учеников сформировано положительное отношение к учению, есть познавательный интерес и потребность в познавательной деятельности, а также, если у них воспитаны чувства ответственности и обязательности. </w:t>
      </w:r>
    </w:p>
    <w:p w:rsidR="00D138EF" w:rsidRPr="005B7515" w:rsidRDefault="00D138EF" w:rsidP="00D138EF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5B7515">
        <w:rPr>
          <w:rFonts w:ascii="Times New Roman" w:hAnsi="Times New Roman" w:cs="Times New Roman"/>
          <w:b/>
          <w:sz w:val="24"/>
          <w:szCs w:val="24"/>
        </w:rPr>
        <w:t>Принципы активизации познавательной деятельности</w:t>
      </w:r>
    </w:p>
    <w:p w:rsidR="00D138EF" w:rsidRPr="005B7515" w:rsidRDefault="00D138EF" w:rsidP="00D138EF">
      <w:pPr>
        <w:ind w:left="720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Каковы же принципы активизации познавательной деятельности.</w:t>
      </w:r>
    </w:p>
    <w:p w:rsidR="002374BC" w:rsidRPr="005B7515" w:rsidRDefault="002374BC" w:rsidP="00D138EF">
      <w:pPr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 Принцип </w:t>
      </w:r>
      <w:proofErr w:type="spellStart"/>
      <w:r w:rsidRPr="005B751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проблемности</w:t>
      </w:r>
      <w:proofErr w:type="spellEnd"/>
      <w:r w:rsidRPr="005B7515">
        <w:rPr>
          <w:rFonts w:ascii="Times New Roman" w:hAnsi="Times New Roman" w:cs="Times New Roman"/>
          <w:sz w:val="24"/>
          <w:szCs w:val="24"/>
        </w:rPr>
        <w:t>. Создать в мышлении учащегося такую проблемную ситуацию, для выхода из которой ему не хватает имеющихся знаний, и он вынужден сам активно формировать новые знания с помощью учителя и с участием других учеников, основываясь на своем или чужом опыте, логике. Таким образом, учащийся получает новые знания не в готовых формулировках учителя, а в результате собственной активной познавательной деятельности.</w:t>
      </w:r>
    </w:p>
    <w:p w:rsidR="002374BC" w:rsidRPr="005B7515" w:rsidRDefault="002374BC" w:rsidP="00D138EF">
      <w:pPr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/>
          <w:bCs/>
          <w:i/>
          <w:iCs/>
          <w:sz w:val="24"/>
          <w:szCs w:val="24"/>
        </w:rPr>
        <w:t>2. Принцип обеспечения максимально возможной адекватности учебно-познавательной деятельности характеру практических задач.</w:t>
      </w:r>
      <w:r w:rsidRPr="005B75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B7515">
        <w:rPr>
          <w:rFonts w:ascii="Times New Roman" w:hAnsi="Times New Roman" w:cs="Times New Roman"/>
          <w:sz w:val="24"/>
          <w:szCs w:val="24"/>
        </w:rPr>
        <w:t xml:space="preserve">Суть данного принципа заключается в том, чтобы организация учебно-познавательной деятельности учащихся по своему характеру максимально приближалась к реальной деятельности. Это и должно обеспечить в сочетании с принципом проблемного обучения переход от теоретического осмысления новых знаний к их практическому осмыслению. </w:t>
      </w:r>
    </w:p>
    <w:p w:rsidR="002374BC" w:rsidRPr="005B7515" w:rsidRDefault="002374BC" w:rsidP="00D138EF">
      <w:pPr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B751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3. Принцип </w:t>
      </w:r>
      <w:proofErr w:type="spellStart"/>
      <w:r w:rsidRPr="005B751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взаимообучения</w:t>
      </w:r>
      <w:proofErr w:type="spellEnd"/>
      <w:r w:rsidRPr="005B751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B7515">
        <w:rPr>
          <w:rFonts w:ascii="Times New Roman" w:hAnsi="Times New Roman" w:cs="Times New Roman"/>
          <w:sz w:val="24"/>
          <w:szCs w:val="24"/>
        </w:rPr>
        <w:t xml:space="preserve"> Учащиеся в процессе обучения могут обучать друг друга, обмениваясь знаниями.</w:t>
      </w:r>
    </w:p>
    <w:p w:rsidR="002374BC" w:rsidRPr="005B7515" w:rsidRDefault="002374BC" w:rsidP="00D138EF">
      <w:pPr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4. Принцип исследования изучаемых проблем. </w:t>
      </w:r>
      <w:r w:rsidRPr="005B7515">
        <w:rPr>
          <w:rFonts w:ascii="Times New Roman" w:hAnsi="Times New Roman" w:cs="Times New Roman"/>
          <w:sz w:val="24"/>
          <w:szCs w:val="24"/>
        </w:rPr>
        <w:t xml:space="preserve">Важно, чтобы учебно-познавательная деятельность учащихся носила творческий, поисковый характер и по возможности включала в себя элементы анализа и обобщения. </w:t>
      </w:r>
    </w:p>
    <w:p w:rsidR="002374BC" w:rsidRPr="005B7515" w:rsidRDefault="002374BC" w:rsidP="00D138EF">
      <w:pPr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5. Принцип индивидуализации. </w:t>
      </w:r>
      <w:r w:rsidRPr="005B7515">
        <w:rPr>
          <w:rFonts w:ascii="Times New Roman" w:hAnsi="Times New Roman" w:cs="Times New Roman"/>
          <w:sz w:val="24"/>
          <w:szCs w:val="24"/>
        </w:rPr>
        <w:t xml:space="preserve">Организация учебно-познавательной деятельности с учетом индивидуальных особенностей и возможностей учащегося. Для обучения этот принцип имеет исключительное значение, т.к. существует очень много психофизических особенностей: </w:t>
      </w:r>
    </w:p>
    <w:p w:rsidR="00D138EF" w:rsidRPr="005B7515" w:rsidRDefault="005B7515" w:rsidP="005B7515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138EF" w:rsidRPr="005B7515">
        <w:rPr>
          <w:rFonts w:ascii="Times New Roman" w:hAnsi="Times New Roman" w:cs="Times New Roman"/>
          <w:sz w:val="24"/>
          <w:szCs w:val="24"/>
        </w:rPr>
        <w:t xml:space="preserve">  · состав класса,  ·  адаптация к учебному процессу,  · способность к восприятию нового и т.п. </w:t>
      </w:r>
    </w:p>
    <w:p w:rsidR="002374BC" w:rsidRPr="005B7515" w:rsidRDefault="002374BC" w:rsidP="00D138EF">
      <w:pPr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/>
          <w:bCs/>
          <w:i/>
          <w:iCs/>
          <w:sz w:val="24"/>
          <w:szCs w:val="24"/>
        </w:rPr>
        <w:t>6. Принцип самообучения.</w:t>
      </w:r>
      <w:r w:rsidRPr="005B751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B7515">
        <w:rPr>
          <w:rFonts w:ascii="Times New Roman" w:hAnsi="Times New Roman" w:cs="Times New Roman"/>
          <w:sz w:val="24"/>
          <w:szCs w:val="24"/>
        </w:rPr>
        <w:t xml:space="preserve">Данный принцип позволяет индивидуализировать учебно-познавательную деятельность каждого учащегося на основе их личного активного стремления к пополнению и совершенствованию собственных знаний и умений, изучая самостоятельно дополнительную литературу, получая консультации. </w:t>
      </w:r>
    </w:p>
    <w:p w:rsidR="002374BC" w:rsidRPr="005B7515" w:rsidRDefault="002374BC" w:rsidP="00D138EF">
      <w:pPr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5B751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.Принцип мотивации. </w:t>
      </w:r>
      <w:r w:rsidRPr="005B7515">
        <w:rPr>
          <w:rFonts w:ascii="Times New Roman" w:hAnsi="Times New Roman" w:cs="Times New Roman"/>
          <w:sz w:val="24"/>
          <w:szCs w:val="24"/>
        </w:rPr>
        <w:t xml:space="preserve">Активность как самостоятельной, так и коллективной деятельности учащихся возможна лишь при наличии стимулов. Главным в начале активной деятельности должна быть не </w:t>
      </w:r>
      <w:proofErr w:type="spellStart"/>
      <w:r w:rsidRPr="005B7515">
        <w:rPr>
          <w:rFonts w:ascii="Times New Roman" w:hAnsi="Times New Roman" w:cs="Times New Roman"/>
          <w:sz w:val="24"/>
          <w:szCs w:val="24"/>
        </w:rPr>
        <w:t>вынужденность</w:t>
      </w:r>
      <w:proofErr w:type="spellEnd"/>
      <w:r w:rsidRPr="005B7515">
        <w:rPr>
          <w:rFonts w:ascii="Times New Roman" w:hAnsi="Times New Roman" w:cs="Times New Roman"/>
          <w:sz w:val="24"/>
          <w:szCs w:val="24"/>
        </w:rPr>
        <w:t xml:space="preserve">, а желание учащегося решить проблему, познать что-либо, доказать, оспорить. </w:t>
      </w:r>
    </w:p>
    <w:p w:rsidR="00D138EF" w:rsidRPr="005B7515" w:rsidRDefault="00D138EF" w:rsidP="00372F4B">
      <w:pPr>
        <w:rPr>
          <w:rFonts w:ascii="Times New Roman" w:hAnsi="Times New Roman" w:cs="Times New Roman"/>
          <w:b/>
          <w:sz w:val="24"/>
          <w:szCs w:val="24"/>
        </w:rPr>
      </w:pPr>
      <w:r w:rsidRPr="005B7515">
        <w:rPr>
          <w:rFonts w:ascii="Times New Roman" w:hAnsi="Times New Roman" w:cs="Times New Roman"/>
          <w:b/>
          <w:sz w:val="24"/>
          <w:szCs w:val="24"/>
        </w:rPr>
        <w:t>Способы активации познавательной деятельности</w:t>
      </w:r>
    </w:p>
    <w:p w:rsidR="002F4634" w:rsidRPr="005B7515" w:rsidRDefault="002F4634" w:rsidP="00372F4B">
      <w:pPr>
        <w:rPr>
          <w:rFonts w:ascii="Times New Roman" w:hAnsi="Times New Roman" w:cs="Times New Roman"/>
          <w:i/>
          <w:sz w:val="24"/>
          <w:szCs w:val="24"/>
        </w:rPr>
      </w:pPr>
      <w:r w:rsidRPr="005B7515">
        <w:rPr>
          <w:rFonts w:ascii="Times New Roman" w:hAnsi="Times New Roman" w:cs="Times New Roman"/>
          <w:b/>
          <w:bCs/>
          <w:i/>
          <w:sz w:val="24"/>
          <w:szCs w:val="24"/>
        </w:rPr>
        <w:t>Способы активизации познавательной деятельности, которые можно  использовать на уроках:</w:t>
      </w:r>
    </w:p>
    <w:p w:rsidR="002374BC" w:rsidRPr="005B7515" w:rsidRDefault="002374BC" w:rsidP="002F4634">
      <w:pPr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1. Создание атмосферы заинтересованности: достижение поставленной цели, оценка труда.</w:t>
      </w:r>
    </w:p>
    <w:p w:rsidR="002374BC" w:rsidRPr="005B7515" w:rsidRDefault="002374BC" w:rsidP="002F4634">
      <w:pPr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2. Стимулирование к диалогу, создание ситуации общения, то есть такой</w:t>
      </w:r>
    </w:p>
    <w:p w:rsidR="002F4634" w:rsidRPr="005B7515" w:rsidRDefault="002F4634" w:rsidP="002F4634">
      <w:pPr>
        <w:ind w:left="720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ситуации, в которой ребята должны:</w:t>
      </w:r>
    </w:p>
    <w:p w:rsidR="002F4634" w:rsidRPr="005B7515" w:rsidRDefault="002F4634" w:rsidP="002F4634">
      <w:pPr>
        <w:ind w:left="720"/>
        <w:rPr>
          <w:rFonts w:ascii="Times New Roman" w:hAnsi="Times New Roman" w:cs="Times New Roman"/>
          <w:i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   </w:t>
      </w:r>
      <w:r w:rsidRPr="005B7515">
        <w:rPr>
          <w:rFonts w:ascii="Times New Roman" w:hAnsi="Times New Roman" w:cs="Times New Roman"/>
          <w:i/>
          <w:sz w:val="24"/>
          <w:szCs w:val="24"/>
        </w:rPr>
        <w:t>Защищать свое мнение, приводить в его защиту аргументы, доказательства, использовать приобретенные знания;</w:t>
      </w:r>
    </w:p>
    <w:p w:rsidR="002F4634" w:rsidRPr="005B7515" w:rsidRDefault="002F4634" w:rsidP="002F4634">
      <w:pPr>
        <w:ind w:left="720"/>
        <w:rPr>
          <w:rFonts w:ascii="Times New Roman" w:hAnsi="Times New Roman" w:cs="Times New Roman"/>
          <w:i/>
          <w:sz w:val="24"/>
          <w:szCs w:val="24"/>
        </w:rPr>
      </w:pPr>
      <w:r w:rsidRPr="005B7515">
        <w:rPr>
          <w:rFonts w:ascii="Times New Roman" w:hAnsi="Times New Roman" w:cs="Times New Roman"/>
          <w:i/>
          <w:sz w:val="24"/>
          <w:szCs w:val="24"/>
        </w:rPr>
        <w:t xml:space="preserve">    Задавать вопросы учителю, товарищам, выяснять непонятное, углубляться с их помощью в процесс познания;             </w:t>
      </w:r>
    </w:p>
    <w:p w:rsidR="002F4634" w:rsidRPr="005B7515" w:rsidRDefault="002F4634" w:rsidP="002F4634">
      <w:pPr>
        <w:ind w:left="720"/>
        <w:rPr>
          <w:rFonts w:ascii="Times New Roman" w:hAnsi="Times New Roman" w:cs="Times New Roman"/>
          <w:i/>
          <w:sz w:val="24"/>
          <w:szCs w:val="24"/>
        </w:rPr>
      </w:pPr>
      <w:r w:rsidRPr="005B7515">
        <w:rPr>
          <w:rFonts w:ascii="Times New Roman" w:hAnsi="Times New Roman" w:cs="Times New Roman"/>
          <w:i/>
          <w:sz w:val="24"/>
          <w:szCs w:val="24"/>
        </w:rPr>
        <w:t xml:space="preserve">    Рецензировать ответы товарищей,   творческие работы, вносить коррективы, давать советы;</w:t>
      </w:r>
    </w:p>
    <w:p w:rsidR="002F4634" w:rsidRPr="005B7515" w:rsidRDefault="002F4634" w:rsidP="002F4634">
      <w:pPr>
        <w:ind w:left="720"/>
        <w:rPr>
          <w:rFonts w:ascii="Times New Roman" w:hAnsi="Times New Roman" w:cs="Times New Roman"/>
          <w:i/>
          <w:sz w:val="24"/>
          <w:szCs w:val="24"/>
        </w:rPr>
      </w:pPr>
      <w:r w:rsidRPr="005B7515">
        <w:rPr>
          <w:rFonts w:ascii="Times New Roman" w:hAnsi="Times New Roman" w:cs="Times New Roman"/>
          <w:i/>
          <w:sz w:val="24"/>
          <w:szCs w:val="24"/>
        </w:rPr>
        <w:t xml:space="preserve">   Делиться своими знаниями с другими;</w:t>
      </w:r>
    </w:p>
    <w:p w:rsidR="002F4634" w:rsidRPr="005B7515" w:rsidRDefault="002F4634" w:rsidP="002F4634">
      <w:pPr>
        <w:ind w:left="720"/>
        <w:rPr>
          <w:rFonts w:ascii="Times New Roman" w:hAnsi="Times New Roman" w:cs="Times New Roman"/>
          <w:i/>
          <w:sz w:val="24"/>
          <w:szCs w:val="24"/>
        </w:rPr>
      </w:pPr>
      <w:r w:rsidRPr="005B7515">
        <w:rPr>
          <w:rFonts w:ascii="Times New Roman" w:hAnsi="Times New Roman" w:cs="Times New Roman"/>
          <w:i/>
          <w:sz w:val="24"/>
          <w:szCs w:val="24"/>
        </w:rPr>
        <w:t xml:space="preserve">   Помогать товарищам при затруднениях, объяснять им непонятное;</w:t>
      </w:r>
    </w:p>
    <w:p w:rsidR="002374BC" w:rsidRPr="005B7515" w:rsidRDefault="002374BC" w:rsidP="002F4634">
      <w:pPr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3.  Побуждать учащихся находить не единственное решение, а несколько решений предпринятых самостоятельно;</w:t>
      </w:r>
    </w:p>
    <w:p w:rsidR="002374BC" w:rsidRPr="005B7515" w:rsidRDefault="002374BC" w:rsidP="002F4634">
      <w:pPr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4. Смена форм деятельности повышает работоспособность ребят на уроке (устная работа, работа классом, самостоятельная работа, индивидуальные задания, самопроверка, игровые элементы);</w:t>
      </w:r>
    </w:p>
    <w:p w:rsidR="002374BC" w:rsidRPr="005B7515" w:rsidRDefault="002374BC" w:rsidP="002F4634">
      <w:pPr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lastRenderedPageBreak/>
        <w:t>5.  Физкультурная минутка; можно пошутить, дать ребятам снять напряжение, усталость;</w:t>
      </w:r>
    </w:p>
    <w:p w:rsidR="002374BC" w:rsidRPr="005B7515" w:rsidRDefault="002374BC" w:rsidP="002F4634">
      <w:pPr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6.  Попросить ребят составить карточки-задания друг для друга;</w:t>
      </w:r>
    </w:p>
    <w:p w:rsidR="002374BC" w:rsidRPr="005B7515" w:rsidRDefault="002374BC" w:rsidP="002F4634">
      <w:pPr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7.  Сильный ученик опрашивает слабого (практикуется при доказательстве теорем); </w:t>
      </w:r>
    </w:p>
    <w:p w:rsidR="002374BC" w:rsidRPr="005B7515" w:rsidRDefault="002374BC" w:rsidP="002F4634">
      <w:pPr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8.  Поощрение любой познавательной деятельности учащихся.</w:t>
      </w:r>
    </w:p>
    <w:p w:rsidR="002374BC" w:rsidRPr="005B7515" w:rsidRDefault="002374BC" w:rsidP="002F4634">
      <w:pPr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9.  Высокий темп урока: план составляется так, чтобы каждый ребенок был занят, таким образом у учеников не остается свободного времени, чтобы отвлекаться (ни минуты свободного времени на уроке).</w:t>
      </w:r>
    </w:p>
    <w:p w:rsidR="002F4634" w:rsidRPr="005B7515" w:rsidRDefault="002F4634" w:rsidP="002F4634">
      <w:p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/>
          <w:bCs/>
          <w:sz w:val="24"/>
          <w:szCs w:val="24"/>
        </w:rPr>
        <w:t>Включать в урок:</w:t>
      </w:r>
    </w:p>
    <w:p w:rsidR="002374BC" w:rsidRPr="005B7515" w:rsidRDefault="002374BC" w:rsidP="002F4634">
      <w:pPr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Занимательные задания</w:t>
      </w:r>
    </w:p>
    <w:p w:rsidR="002374BC" w:rsidRPr="005B7515" w:rsidRDefault="002374BC" w:rsidP="002F4634">
      <w:pPr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Занимательное содержание материала</w:t>
      </w:r>
    </w:p>
    <w:p w:rsidR="002374BC" w:rsidRPr="005B7515" w:rsidRDefault="002374BC" w:rsidP="002F4634">
      <w:pPr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Игровой материал</w:t>
      </w:r>
    </w:p>
    <w:p w:rsidR="002374BC" w:rsidRPr="005B7515" w:rsidRDefault="002374BC" w:rsidP="002F4634">
      <w:pPr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Составление кроссвордов</w:t>
      </w:r>
    </w:p>
    <w:p w:rsidR="002374BC" w:rsidRPr="005B7515" w:rsidRDefault="002374BC" w:rsidP="002F4634">
      <w:pPr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Заслушать написанные рефераты</w:t>
      </w:r>
    </w:p>
    <w:p w:rsidR="002374BC" w:rsidRPr="005B7515" w:rsidRDefault="002374BC" w:rsidP="002F4634">
      <w:pPr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Конкурсы, соревнования</w:t>
      </w:r>
    </w:p>
    <w:p w:rsidR="00D138EF" w:rsidRPr="005B7515" w:rsidRDefault="002F4634" w:rsidP="002F4634">
      <w:pPr>
        <w:rPr>
          <w:rFonts w:ascii="Times New Roman" w:hAnsi="Times New Roman" w:cs="Times New Roman"/>
          <w:b/>
          <w:sz w:val="24"/>
          <w:szCs w:val="24"/>
        </w:rPr>
      </w:pPr>
      <w:r w:rsidRPr="005B7515">
        <w:rPr>
          <w:rFonts w:ascii="Times New Roman" w:hAnsi="Times New Roman" w:cs="Times New Roman"/>
          <w:b/>
          <w:sz w:val="24"/>
          <w:szCs w:val="24"/>
        </w:rPr>
        <w:t>Мотивы и стимулы</w:t>
      </w:r>
    </w:p>
    <w:p w:rsidR="002374BC" w:rsidRPr="005B7515" w:rsidRDefault="002374BC" w:rsidP="002F4634">
      <w:pPr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Интерес</w:t>
      </w:r>
      <w:r w:rsidRPr="005B7515">
        <w:rPr>
          <w:rFonts w:ascii="Times New Roman" w:hAnsi="Times New Roman" w:cs="Times New Roman"/>
          <w:sz w:val="24"/>
          <w:szCs w:val="24"/>
        </w:rPr>
        <w:t xml:space="preserve"> (главный мотив  активизации учащихся).</w:t>
      </w:r>
    </w:p>
    <w:p w:rsidR="002374BC" w:rsidRPr="005B7515" w:rsidRDefault="002374BC" w:rsidP="002F4634">
      <w:pPr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</w:t>
      </w:r>
      <w:r w:rsidRPr="005B751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Творческий характер учебно-познавательной деятельности</w:t>
      </w:r>
      <w:r w:rsidRPr="005B75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374BC" w:rsidRPr="005B7515" w:rsidRDefault="002374BC" w:rsidP="002F4634">
      <w:pPr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Состязательность</w:t>
      </w:r>
    </w:p>
    <w:p w:rsidR="002374BC" w:rsidRPr="005B7515" w:rsidRDefault="002374BC" w:rsidP="002F4634">
      <w:pPr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Игровой характер проведения занятий</w:t>
      </w:r>
      <w:r w:rsidRPr="005B75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374BC" w:rsidRPr="005B7515" w:rsidRDefault="002374BC" w:rsidP="002F4634">
      <w:pPr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Эмоциональное воздействие</w:t>
      </w:r>
    </w:p>
    <w:p w:rsidR="005F0D4C" w:rsidRPr="005B7515" w:rsidRDefault="002F4634" w:rsidP="00B60DFD">
      <w:pPr>
        <w:contextualSpacing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F0373" w:rsidRPr="005B7515" w:rsidRDefault="000F0373" w:rsidP="002F463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B7515">
        <w:rPr>
          <w:rFonts w:ascii="Times New Roman" w:hAnsi="Times New Roman" w:cs="Times New Roman"/>
          <w:b/>
          <w:i/>
          <w:sz w:val="24"/>
          <w:szCs w:val="24"/>
          <w:u w:val="single"/>
        </w:rPr>
        <w:t>Заключение.</w:t>
      </w:r>
    </w:p>
    <w:p w:rsidR="002374BC" w:rsidRPr="005B7515" w:rsidRDefault="002374BC" w:rsidP="002374BC">
      <w:pPr>
        <w:pStyle w:val="a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374BC" w:rsidRPr="005B7515" w:rsidRDefault="002374BC" w:rsidP="002374BC">
      <w:p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bCs/>
          <w:sz w:val="24"/>
          <w:szCs w:val="24"/>
        </w:rPr>
        <w:t>Занимаясь исследованиями, учащийся получает возможность научиться:</w:t>
      </w:r>
    </w:p>
    <w:p w:rsidR="002374BC" w:rsidRPr="005B7515" w:rsidRDefault="002374BC" w:rsidP="002374BC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Самостоятельно планировать и выполнять учебное исследование;</w:t>
      </w:r>
    </w:p>
    <w:p w:rsidR="002374BC" w:rsidRPr="005B7515" w:rsidRDefault="002374BC" w:rsidP="002374BC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Использовать догадку, озарение, интуицию;</w:t>
      </w:r>
    </w:p>
    <w:p w:rsidR="002374BC" w:rsidRPr="005B7515" w:rsidRDefault="002374BC" w:rsidP="002374BC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Использовать такие математические приемы и методы, как</w:t>
      </w:r>
    </w:p>
    <w:p w:rsidR="002374BC" w:rsidRPr="005B7515" w:rsidRDefault="002374BC" w:rsidP="002374BC">
      <w:pPr>
        <w:pStyle w:val="a3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                   перебор логических возможностей,</w:t>
      </w:r>
    </w:p>
    <w:p w:rsidR="002374BC" w:rsidRPr="005B7515" w:rsidRDefault="002374BC" w:rsidP="002374B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                        математическое моделирование,</w:t>
      </w:r>
    </w:p>
    <w:p w:rsidR="002374BC" w:rsidRPr="005B7515" w:rsidRDefault="002374BC" w:rsidP="002374B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                       доказательство по аналогии, </w:t>
      </w:r>
    </w:p>
    <w:p w:rsidR="002374BC" w:rsidRPr="005B7515" w:rsidRDefault="002374BC" w:rsidP="002374B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                       доказательство от противного, </w:t>
      </w:r>
    </w:p>
    <w:p w:rsidR="002374BC" w:rsidRPr="005B7515" w:rsidRDefault="002374BC" w:rsidP="002374B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опровержение,</w:t>
      </w:r>
    </w:p>
    <w:p w:rsidR="002374BC" w:rsidRPr="005B7515" w:rsidRDefault="002374BC" w:rsidP="002374B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proofErr w:type="spellStart"/>
      <w:r w:rsidRPr="005B7515">
        <w:rPr>
          <w:rFonts w:ascii="Times New Roman" w:hAnsi="Times New Roman" w:cs="Times New Roman"/>
          <w:sz w:val="24"/>
          <w:szCs w:val="24"/>
        </w:rPr>
        <w:t>контрпример</w:t>
      </w:r>
      <w:proofErr w:type="spellEnd"/>
      <w:r w:rsidRPr="005B7515">
        <w:rPr>
          <w:rFonts w:ascii="Times New Roman" w:hAnsi="Times New Roman" w:cs="Times New Roman"/>
          <w:sz w:val="24"/>
          <w:szCs w:val="24"/>
        </w:rPr>
        <w:t>,</w:t>
      </w:r>
    </w:p>
    <w:p w:rsidR="002374BC" w:rsidRPr="005B7515" w:rsidRDefault="002374BC" w:rsidP="002374B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                       индуктивные и дедуктивные рассуждения,</w:t>
      </w:r>
    </w:p>
    <w:p w:rsidR="002374BC" w:rsidRPr="005B7515" w:rsidRDefault="002374BC" w:rsidP="002374B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                       построение и исполнение алгоритма.  </w:t>
      </w:r>
    </w:p>
    <w:p w:rsidR="002374BC" w:rsidRPr="005B7515" w:rsidRDefault="002374BC" w:rsidP="002374BC">
      <w:pPr>
        <w:pStyle w:val="a3"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 Благодаря исследовательской работе у учащихся активируется  познавательный интерес к математике, творческое отношение к делу, стремление к самостоятельному добыванию знаний и умений, применения их в своей практической деятельности.   </w:t>
      </w:r>
    </w:p>
    <w:p w:rsidR="002374BC" w:rsidRPr="005B7515" w:rsidRDefault="002374BC" w:rsidP="002374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14D9" w:rsidRPr="005B7515" w:rsidRDefault="002374BC" w:rsidP="00372F4B">
      <w:pPr>
        <w:contextualSpacing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</w:t>
      </w:r>
      <w:r w:rsidR="000914D9" w:rsidRPr="005B7515">
        <w:rPr>
          <w:rFonts w:ascii="Times New Roman" w:hAnsi="Times New Roman" w:cs="Times New Roman"/>
          <w:b/>
          <w:i/>
          <w:sz w:val="24"/>
          <w:szCs w:val="24"/>
          <w:u w:val="single"/>
        </w:rPr>
        <w:t>Литература</w:t>
      </w:r>
      <w:r w:rsidRPr="005B751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и интернет ресурсы</w:t>
      </w:r>
      <w:r w:rsidR="000914D9" w:rsidRPr="005B7515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2374BC" w:rsidRPr="005B7515" w:rsidRDefault="002374BC" w:rsidP="002374BC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Развитие исследовательской деятельности учащихся. Методический сборник. Москва. “Национальный книжный центр 2015. </w:t>
      </w:r>
    </w:p>
    <w:p w:rsidR="002374BC" w:rsidRPr="005B7515" w:rsidRDefault="002374BC" w:rsidP="002374BC">
      <w:pPr>
        <w:numPr>
          <w:ilvl w:val="0"/>
          <w:numId w:val="3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Глотова, Т. А. Учебно-исследовательская деятельность в процессе обучения математике / Т. А. Глотова. — Текст : непосредственный // Молодой ученый. — 2015.</w:t>
      </w:r>
    </w:p>
    <w:p w:rsidR="002374BC" w:rsidRPr="005B7515" w:rsidRDefault="002374BC" w:rsidP="002374BC">
      <w:pPr>
        <w:numPr>
          <w:ilvl w:val="0"/>
          <w:numId w:val="3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Истомина Н.Б. Активизация учащихся на уроках математики. Пособие для учителя. – М.: Просвещение. 1985.</w:t>
      </w:r>
    </w:p>
    <w:p w:rsidR="002374BC" w:rsidRPr="005B7515" w:rsidRDefault="002374BC" w:rsidP="002374BC">
      <w:pPr>
        <w:numPr>
          <w:ilvl w:val="0"/>
          <w:numId w:val="3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9 способов мотивации учеников на уроках математики: </w:t>
      </w:r>
      <w:hyperlink r:id="rId14" w:history="1">
        <w:r w:rsidRPr="005B7515">
          <w:rPr>
            <w:rStyle w:val="ad"/>
            <w:rFonts w:ascii="Times New Roman" w:hAnsi="Times New Roman" w:cs="Times New Roman"/>
            <w:sz w:val="24"/>
            <w:szCs w:val="24"/>
          </w:rPr>
          <w:t>https://</w:t>
        </w:r>
      </w:hyperlink>
      <w:hyperlink r:id="rId15" w:history="1">
        <w:r w:rsidRPr="005B7515">
          <w:rPr>
            <w:rStyle w:val="ad"/>
            <w:rFonts w:ascii="Times New Roman" w:hAnsi="Times New Roman" w:cs="Times New Roman"/>
            <w:sz w:val="24"/>
            <w:szCs w:val="24"/>
          </w:rPr>
          <w:t>mel.fm/blog/moy-universitet/54826-9-sposobov-motivatsii-uchenikov-na-urokakh-matematiki</w:t>
        </w:r>
      </w:hyperlink>
      <w:r w:rsidRPr="005B75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74BC" w:rsidRPr="005B7515" w:rsidRDefault="002374BC" w:rsidP="002374BC">
      <w:pPr>
        <w:numPr>
          <w:ilvl w:val="0"/>
          <w:numId w:val="3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>Осипова Г.И.  «Опыт организации исследовательской деятельности школьников: «Малая Академия наук» – Волгоград: «Учитель», 2007 г.</w:t>
      </w:r>
    </w:p>
    <w:p w:rsidR="002374BC" w:rsidRPr="005B7515" w:rsidRDefault="00EC7ED8" w:rsidP="002374BC">
      <w:pPr>
        <w:numPr>
          <w:ilvl w:val="0"/>
          <w:numId w:val="33"/>
        </w:numPr>
        <w:contextualSpacing/>
        <w:rPr>
          <w:rFonts w:ascii="Times New Roman" w:hAnsi="Times New Roman" w:cs="Times New Roman"/>
          <w:sz w:val="24"/>
          <w:szCs w:val="24"/>
        </w:rPr>
      </w:pPr>
      <w:hyperlink r:id="rId16" w:history="1">
        <w:r w:rsidR="002374BC" w:rsidRPr="005B7515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www</w:t>
        </w:r>
      </w:hyperlink>
      <w:hyperlink r:id="rId17" w:history="1">
        <w:r w:rsidR="002374BC" w:rsidRPr="005B7515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</w:hyperlink>
      <w:hyperlink r:id="rId18" w:history="1">
        <w:r w:rsidR="002374BC" w:rsidRPr="005B7515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researcher</w:t>
        </w:r>
      </w:hyperlink>
      <w:hyperlink r:id="rId19" w:history="1">
        <w:r w:rsidR="002374BC" w:rsidRPr="005B7515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</w:hyperlink>
      <w:hyperlink r:id="rId20" w:history="1">
        <w:r w:rsidR="002374BC" w:rsidRPr="005B7515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2374BC" w:rsidRPr="005B751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374BC" w:rsidRPr="005B7515">
        <w:rPr>
          <w:rFonts w:ascii="Times New Roman" w:hAnsi="Times New Roman" w:cs="Times New Roman"/>
          <w:sz w:val="24"/>
          <w:szCs w:val="24"/>
        </w:rPr>
        <w:t xml:space="preserve">– Портал исследовательской деятельности учащихся </w:t>
      </w:r>
    </w:p>
    <w:p w:rsidR="002374BC" w:rsidRPr="005B7515" w:rsidRDefault="00EC7ED8" w:rsidP="002374BC">
      <w:pPr>
        <w:numPr>
          <w:ilvl w:val="0"/>
          <w:numId w:val="33"/>
        </w:numPr>
        <w:contextualSpacing/>
        <w:rPr>
          <w:rFonts w:ascii="Times New Roman" w:hAnsi="Times New Roman" w:cs="Times New Roman"/>
          <w:sz w:val="24"/>
          <w:szCs w:val="24"/>
        </w:rPr>
      </w:pPr>
      <w:hyperlink r:id="rId21" w:history="1">
        <w:r w:rsidR="002374BC" w:rsidRPr="005B7515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www</w:t>
        </w:r>
      </w:hyperlink>
      <w:hyperlink r:id="rId22" w:history="1">
        <w:r w:rsidR="002374BC" w:rsidRPr="005B7515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</w:hyperlink>
      <w:hyperlink r:id="rId23" w:history="1">
        <w:r w:rsidR="002374BC" w:rsidRPr="005B7515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issl</w:t>
        </w:r>
      </w:hyperlink>
      <w:hyperlink r:id="rId24" w:history="1">
        <w:r w:rsidR="002374BC" w:rsidRPr="005B7515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</w:hyperlink>
      <w:hyperlink r:id="rId25" w:history="1">
        <w:r w:rsidR="002374BC" w:rsidRPr="005B7515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dnttm</w:t>
        </w:r>
      </w:hyperlink>
      <w:hyperlink r:id="rId26" w:history="1">
        <w:r w:rsidR="002374BC" w:rsidRPr="005B7515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</w:hyperlink>
      <w:hyperlink r:id="rId27" w:history="1">
        <w:r w:rsidR="002374BC" w:rsidRPr="005B7515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2374BC" w:rsidRPr="005B751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374BC" w:rsidRPr="005B7515">
        <w:rPr>
          <w:rFonts w:ascii="Times New Roman" w:hAnsi="Times New Roman" w:cs="Times New Roman"/>
          <w:sz w:val="24"/>
          <w:szCs w:val="24"/>
        </w:rPr>
        <w:t>– сайт журнала «Исследовательская работа школьника». Публикуются основные материалы проекта, избранные тексты, информация по подписке.</w:t>
      </w:r>
    </w:p>
    <w:p w:rsidR="000914D9" w:rsidRPr="005B7515" w:rsidRDefault="000914D9" w:rsidP="000914D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22655" w:rsidRPr="005B7515" w:rsidRDefault="00B22655" w:rsidP="000914D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22655" w:rsidRPr="005B7515" w:rsidRDefault="00B22655" w:rsidP="000914D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22655" w:rsidRPr="005B7515" w:rsidRDefault="00B22655" w:rsidP="000914D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22655" w:rsidRPr="005B7515" w:rsidRDefault="00B22655" w:rsidP="000914D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22655" w:rsidRPr="005B7515" w:rsidRDefault="00B22655" w:rsidP="000914D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22655" w:rsidRDefault="00B22655" w:rsidP="000914D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5B7515" w:rsidRDefault="005B7515" w:rsidP="000914D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5B7515" w:rsidRDefault="005B7515" w:rsidP="000914D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5B7515" w:rsidRDefault="005B7515" w:rsidP="000914D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5B7515" w:rsidRDefault="005B7515" w:rsidP="000914D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5B7515" w:rsidRDefault="005B7515" w:rsidP="000914D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5B7515" w:rsidRDefault="005B7515" w:rsidP="000914D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5B7515" w:rsidRDefault="005B7515" w:rsidP="000914D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5B7515" w:rsidRDefault="005B7515" w:rsidP="000914D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5B7515" w:rsidRPr="005B7515" w:rsidRDefault="005B7515" w:rsidP="000914D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22655" w:rsidRPr="005B7515" w:rsidRDefault="00B22655" w:rsidP="000914D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22655" w:rsidRPr="005B7515" w:rsidRDefault="00B22655" w:rsidP="000914D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372F4B" w:rsidRPr="005B7515" w:rsidRDefault="00372F4B" w:rsidP="002374B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B7515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  Приложения</w:t>
      </w:r>
    </w:p>
    <w:p w:rsidR="00372F4B" w:rsidRPr="005B7515" w:rsidRDefault="00372F4B" w:rsidP="00372F4B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22655" w:rsidRPr="005B7515" w:rsidRDefault="00372F4B" w:rsidP="00372F4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B7515">
        <w:rPr>
          <w:rFonts w:ascii="Times New Roman" w:hAnsi="Times New Roman" w:cs="Times New Roman"/>
          <w:b/>
          <w:sz w:val="24"/>
          <w:szCs w:val="24"/>
        </w:rPr>
        <w:t>Приложение 1</w:t>
      </w:r>
      <w:r w:rsidR="00B22655" w:rsidRPr="005B75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74BC" w:rsidRPr="005B75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1467" w:rsidRPr="005B75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0D4C" w:rsidRPr="005B7515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2374BC" w:rsidRPr="005B75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74BC" w:rsidRPr="005B7515" w:rsidRDefault="002374BC" w:rsidP="002374BC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B7515">
        <w:rPr>
          <w:rFonts w:ascii="Times New Roman" w:hAnsi="Times New Roman" w:cs="Times New Roman"/>
          <w:i/>
          <w:sz w:val="24"/>
          <w:szCs w:val="24"/>
          <w:u w:val="single"/>
        </w:rPr>
        <w:t>Терминология</w:t>
      </w:r>
    </w:p>
    <w:p w:rsidR="002374BC" w:rsidRPr="005B7515" w:rsidRDefault="002374BC" w:rsidP="002374BC">
      <w:pPr>
        <w:numPr>
          <w:ilvl w:val="0"/>
          <w:numId w:val="34"/>
        </w:numPr>
        <w:spacing w:after="0" w:line="192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AD0101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Навык </w:t>
      </w:r>
      <w:r w:rsidRPr="005B751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— это действие или система действий, которые человек приобретает через опыт, обучение и практику.</w:t>
      </w:r>
    </w:p>
    <w:p w:rsidR="002374BC" w:rsidRPr="005B7515" w:rsidRDefault="002374BC" w:rsidP="002374BC">
      <w:pPr>
        <w:spacing w:before="58" w:after="0" w:line="192" w:lineRule="auto"/>
        <w:ind w:left="432" w:hanging="43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                   Навыки помогают успешно решать задачи, достигать целей и преодолевать трудности.</w:t>
      </w:r>
    </w:p>
    <w:p w:rsidR="002374BC" w:rsidRPr="005B7515" w:rsidRDefault="002374BC" w:rsidP="002374BC">
      <w:pPr>
        <w:spacing w:before="58" w:after="0" w:line="192" w:lineRule="auto"/>
        <w:ind w:left="432" w:hanging="43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                   </w:t>
      </w:r>
      <w:r w:rsidRPr="005B7515">
        <w:rPr>
          <w:rFonts w:ascii="Times New Roman" w:eastAsia="+mn-ea" w:hAnsi="Times New Roman" w:cs="Times New Roman"/>
          <w:color w:val="000000"/>
          <w:kern w:val="24"/>
          <w:sz w:val="24"/>
          <w:szCs w:val="24"/>
          <w:u w:val="single"/>
          <w:lang w:eastAsia="ru-RU"/>
        </w:rPr>
        <w:t>Существует несколько видов навыков:</w:t>
      </w:r>
    </w:p>
    <w:p w:rsidR="002374BC" w:rsidRPr="005B7515" w:rsidRDefault="002374BC" w:rsidP="002374BC">
      <w:pPr>
        <w:spacing w:before="58" w:after="0" w:line="192" w:lineRule="auto"/>
        <w:ind w:left="432" w:hanging="43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                     1.</w:t>
      </w:r>
      <w:r w:rsidRPr="005B751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ab/>
      </w:r>
      <w:r w:rsidRPr="005B7515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Технические навыки </w:t>
      </w:r>
      <w:r w:rsidRPr="005B751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— знания и умения, связанные с определённой областью деятельности.</w:t>
      </w:r>
    </w:p>
    <w:p w:rsidR="002374BC" w:rsidRPr="005B7515" w:rsidRDefault="002374BC" w:rsidP="002374BC">
      <w:pPr>
        <w:spacing w:before="58" w:after="0" w:line="192" w:lineRule="auto"/>
        <w:ind w:left="432" w:hanging="43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                     2.</w:t>
      </w:r>
      <w:r w:rsidRPr="005B751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ab/>
      </w:r>
      <w:r w:rsidRPr="005B7515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Межличностные навыки </w:t>
      </w:r>
      <w:r w:rsidRPr="005B751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— способности общаться, устанавливать контакты с другими людьми, управлять конфликтами и строить отношения.</w:t>
      </w:r>
    </w:p>
    <w:p w:rsidR="002374BC" w:rsidRPr="005B7515" w:rsidRDefault="002374BC" w:rsidP="002374BC">
      <w:pPr>
        <w:spacing w:before="58" w:after="0" w:line="192" w:lineRule="auto"/>
        <w:ind w:left="432" w:hanging="43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                     3.</w:t>
      </w:r>
      <w:r w:rsidRPr="005B751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ab/>
      </w:r>
      <w:r w:rsidRPr="005B7515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Личностные навыки </w:t>
      </w:r>
      <w:r w:rsidRPr="005B751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— умения эффективно управлять своим временем, стрессом, эмоциями, принимать решения и решать проблемы.</w:t>
      </w:r>
    </w:p>
    <w:p w:rsidR="002374BC" w:rsidRPr="005B7515" w:rsidRDefault="002374BC" w:rsidP="002374BC">
      <w:pPr>
        <w:spacing w:before="58" w:after="0" w:line="192" w:lineRule="auto"/>
        <w:ind w:left="432" w:hanging="43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                   </w:t>
      </w:r>
      <w:r w:rsidRPr="005B7515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Развитие навыков </w:t>
      </w:r>
      <w:r w:rsidRPr="005B751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— это постоянный процесс, который требует усилий и терпения.</w:t>
      </w:r>
    </w:p>
    <w:p w:rsidR="002374BC" w:rsidRPr="005B7515" w:rsidRDefault="002374BC" w:rsidP="002374BC">
      <w:pPr>
        <w:numPr>
          <w:ilvl w:val="0"/>
          <w:numId w:val="35"/>
        </w:numPr>
        <w:spacing w:after="0" w:line="192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AD0101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 xml:space="preserve">                 </w:t>
      </w:r>
      <w:r w:rsidRPr="005B7515">
        <w:rPr>
          <w:rFonts w:ascii="Times New Roman" w:eastAsia="+mn-ea" w:hAnsi="Times New Roman" w:cs="Times New Roman"/>
          <w:b/>
          <w:bCs/>
          <w:color w:val="303030"/>
          <w:kern w:val="24"/>
          <w:sz w:val="24"/>
          <w:szCs w:val="24"/>
          <w:lang w:eastAsia="ru-RU"/>
        </w:rPr>
        <w:t>Учебные исследовательские умения</w:t>
      </w:r>
      <w:r w:rsidRPr="005B7515">
        <w:rPr>
          <w:rFonts w:ascii="Times New Roman" w:eastAsia="+mn-ea" w:hAnsi="Times New Roman" w:cs="Times New Roman"/>
          <w:color w:val="303030"/>
          <w:kern w:val="24"/>
          <w:sz w:val="24"/>
          <w:szCs w:val="24"/>
          <w:lang w:eastAsia="ru-RU"/>
        </w:rPr>
        <w:t> — это самостоятельная исследовательская деятельность, когда учащиеся самостоятельно формулируют проблему и решают её (в научной работе, исследовании) с последующим контролем учителя.</w:t>
      </w:r>
    </w:p>
    <w:p w:rsidR="002374BC" w:rsidRPr="005B7515" w:rsidRDefault="002374BC" w:rsidP="002374BC">
      <w:pPr>
        <w:spacing w:before="58" w:after="0" w:line="192" w:lineRule="auto"/>
        <w:ind w:left="432" w:hanging="43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b/>
          <w:bCs/>
          <w:color w:val="303030"/>
          <w:kern w:val="24"/>
          <w:sz w:val="24"/>
          <w:szCs w:val="24"/>
          <w:lang w:eastAsia="ru-RU"/>
        </w:rPr>
        <w:t xml:space="preserve">          Развитие исследовательских умений формируется в процессе:</w:t>
      </w:r>
    </w:p>
    <w:p w:rsidR="002374BC" w:rsidRPr="005B7515" w:rsidRDefault="002374BC" w:rsidP="002374BC">
      <w:pPr>
        <w:spacing w:before="58" w:after="0" w:line="192" w:lineRule="auto"/>
        <w:ind w:left="432" w:hanging="43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color w:val="303030"/>
          <w:kern w:val="24"/>
          <w:sz w:val="24"/>
          <w:szCs w:val="24"/>
          <w:lang w:eastAsia="ru-RU"/>
        </w:rPr>
        <w:t xml:space="preserve">                   лабораторных и практических работ;</w:t>
      </w:r>
    </w:p>
    <w:p w:rsidR="002374BC" w:rsidRPr="005B7515" w:rsidRDefault="002374BC" w:rsidP="002374BC">
      <w:pPr>
        <w:spacing w:before="58" w:after="0" w:line="192" w:lineRule="auto"/>
        <w:ind w:left="432" w:hanging="43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color w:val="303030"/>
          <w:kern w:val="24"/>
          <w:sz w:val="24"/>
          <w:szCs w:val="24"/>
          <w:lang w:eastAsia="ru-RU"/>
        </w:rPr>
        <w:t xml:space="preserve">                   наблюдений;</w:t>
      </w:r>
    </w:p>
    <w:p w:rsidR="002374BC" w:rsidRPr="005B7515" w:rsidRDefault="002374BC" w:rsidP="002374BC">
      <w:pPr>
        <w:spacing w:before="58" w:after="0" w:line="192" w:lineRule="auto"/>
        <w:ind w:left="432" w:hanging="43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color w:val="303030"/>
          <w:kern w:val="24"/>
          <w:sz w:val="24"/>
          <w:szCs w:val="24"/>
          <w:lang w:eastAsia="ru-RU"/>
        </w:rPr>
        <w:t xml:space="preserve">                   выполнения творческих заданий;</w:t>
      </w:r>
    </w:p>
    <w:p w:rsidR="002374BC" w:rsidRPr="005B7515" w:rsidRDefault="002374BC" w:rsidP="002374BC">
      <w:pPr>
        <w:spacing w:before="58" w:after="0" w:line="192" w:lineRule="auto"/>
        <w:ind w:left="432" w:hanging="43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color w:val="303030"/>
          <w:kern w:val="24"/>
          <w:sz w:val="24"/>
          <w:szCs w:val="24"/>
          <w:lang w:eastAsia="ru-RU"/>
        </w:rPr>
        <w:t xml:space="preserve">                  участия в дискуссиях;</w:t>
      </w:r>
    </w:p>
    <w:p w:rsidR="002374BC" w:rsidRPr="005B7515" w:rsidRDefault="002374BC" w:rsidP="002374BC">
      <w:pPr>
        <w:spacing w:before="58" w:after="0" w:line="192" w:lineRule="auto"/>
        <w:ind w:left="432" w:hanging="43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color w:val="303030"/>
          <w:kern w:val="24"/>
          <w:sz w:val="24"/>
          <w:szCs w:val="24"/>
          <w:lang w:eastAsia="ru-RU"/>
        </w:rPr>
        <w:t xml:space="preserve">                  решения проблемных ситуаций.</w:t>
      </w:r>
    </w:p>
    <w:p w:rsidR="002374BC" w:rsidRPr="005B7515" w:rsidRDefault="002374BC" w:rsidP="002374BC">
      <w:pPr>
        <w:numPr>
          <w:ilvl w:val="0"/>
          <w:numId w:val="36"/>
        </w:numPr>
        <w:spacing w:after="0" w:line="192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AD0101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 xml:space="preserve">     </w:t>
      </w:r>
      <w:r w:rsidRPr="005B751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      </w:t>
      </w:r>
      <w:r w:rsidRPr="005B7515">
        <w:rPr>
          <w:rFonts w:ascii="Times New Roman" w:eastAsia="+mn-ea" w:hAnsi="Times New Roman" w:cs="Times New Roman"/>
          <w:b/>
          <w:bCs/>
          <w:color w:val="333333"/>
          <w:kern w:val="24"/>
          <w:sz w:val="24"/>
          <w:szCs w:val="24"/>
          <w:lang w:eastAsia="ru-RU"/>
        </w:rPr>
        <w:t>Исследовательские</w:t>
      </w:r>
      <w:r w:rsidRPr="005B7515">
        <w:rPr>
          <w:rFonts w:ascii="Times New Roman" w:eastAsia="+mn-ea" w:hAnsi="Times New Roman" w:cs="Times New Roman"/>
          <w:color w:val="333333"/>
          <w:kern w:val="24"/>
          <w:sz w:val="24"/>
          <w:szCs w:val="24"/>
          <w:lang w:eastAsia="ru-RU"/>
        </w:rPr>
        <w:t> </w:t>
      </w:r>
      <w:r w:rsidRPr="005B7515">
        <w:rPr>
          <w:rFonts w:ascii="Times New Roman" w:eastAsia="+mn-ea" w:hAnsi="Times New Roman" w:cs="Times New Roman"/>
          <w:b/>
          <w:bCs/>
          <w:color w:val="333333"/>
          <w:kern w:val="24"/>
          <w:sz w:val="24"/>
          <w:szCs w:val="24"/>
          <w:lang w:eastAsia="ru-RU"/>
        </w:rPr>
        <w:t>навыки</w:t>
      </w:r>
      <w:r w:rsidRPr="005B7515">
        <w:rPr>
          <w:rFonts w:ascii="Times New Roman" w:eastAsia="+mn-ea" w:hAnsi="Times New Roman" w:cs="Times New Roman"/>
          <w:color w:val="333333"/>
          <w:kern w:val="24"/>
          <w:sz w:val="24"/>
          <w:szCs w:val="24"/>
          <w:lang w:eastAsia="ru-RU"/>
        </w:rPr>
        <w:t> - </w:t>
      </w:r>
      <w:r w:rsidRPr="005B7515">
        <w:rPr>
          <w:rFonts w:ascii="Times New Roman" w:eastAsia="+mn-ea" w:hAnsi="Times New Roman" w:cs="Times New Roman"/>
          <w:b/>
          <w:bCs/>
          <w:color w:val="333333"/>
          <w:kern w:val="24"/>
          <w:sz w:val="24"/>
          <w:szCs w:val="24"/>
          <w:lang w:eastAsia="ru-RU"/>
        </w:rPr>
        <w:t>это</w:t>
      </w:r>
      <w:r w:rsidRPr="005B7515">
        <w:rPr>
          <w:rFonts w:ascii="Times New Roman" w:eastAsia="+mn-ea" w:hAnsi="Times New Roman" w:cs="Times New Roman"/>
          <w:color w:val="333333"/>
          <w:kern w:val="24"/>
          <w:sz w:val="24"/>
          <w:szCs w:val="24"/>
          <w:lang w:eastAsia="ru-RU"/>
        </w:rPr>
        <w:t> </w:t>
      </w:r>
      <w:r w:rsidRPr="005B7515">
        <w:rPr>
          <w:rFonts w:ascii="Times New Roman" w:eastAsia="+mn-ea" w:hAnsi="Times New Roman" w:cs="Times New Roman"/>
          <w:b/>
          <w:bCs/>
          <w:color w:val="333333"/>
          <w:kern w:val="24"/>
          <w:sz w:val="24"/>
          <w:szCs w:val="24"/>
          <w:lang w:eastAsia="ru-RU"/>
        </w:rPr>
        <w:t>способность</w:t>
      </w:r>
      <w:r w:rsidRPr="005B7515">
        <w:rPr>
          <w:rFonts w:ascii="Times New Roman" w:eastAsia="+mn-ea" w:hAnsi="Times New Roman" w:cs="Times New Roman"/>
          <w:color w:val="333333"/>
          <w:kern w:val="24"/>
          <w:sz w:val="24"/>
          <w:szCs w:val="24"/>
          <w:lang w:eastAsia="ru-RU"/>
        </w:rPr>
        <w:t> человека создавать новые концепции и понимания с помощью сбора данных. </w:t>
      </w:r>
      <w:r w:rsidRPr="005B7515">
        <w:rPr>
          <w:rFonts w:ascii="Times New Roman" w:eastAsia="+mn-ea" w:hAnsi="Times New Roman" w:cs="Times New Roman"/>
          <w:b/>
          <w:bCs/>
          <w:color w:val="333333"/>
          <w:kern w:val="24"/>
          <w:sz w:val="24"/>
          <w:szCs w:val="24"/>
          <w:lang w:eastAsia="ru-RU"/>
        </w:rPr>
        <w:t>Эти</w:t>
      </w:r>
      <w:r w:rsidRPr="005B7515">
        <w:rPr>
          <w:rFonts w:ascii="Times New Roman" w:eastAsia="+mn-ea" w:hAnsi="Times New Roman" w:cs="Times New Roman"/>
          <w:color w:val="333333"/>
          <w:kern w:val="24"/>
          <w:sz w:val="24"/>
          <w:szCs w:val="24"/>
          <w:lang w:eastAsia="ru-RU"/>
        </w:rPr>
        <w:t> </w:t>
      </w:r>
      <w:r w:rsidRPr="005B7515">
        <w:rPr>
          <w:rFonts w:ascii="Times New Roman" w:eastAsia="+mn-ea" w:hAnsi="Times New Roman" w:cs="Times New Roman"/>
          <w:b/>
          <w:bCs/>
          <w:color w:val="333333"/>
          <w:kern w:val="24"/>
          <w:sz w:val="24"/>
          <w:szCs w:val="24"/>
          <w:lang w:eastAsia="ru-RU"/>
        </w:rPr>
        <w:t>навыки</w:t>
      </w:r>
      <w:r w:rsidRPr="005B7515">
        <w:rPr>
          <w:rFonts w:ascii="Times New Roman" w:eastAsia="+mn-ea" w:hAnsi="Times New Roman" w:cs="Times New Roman"/>
          <w:color w:val="333333"/>
          <w:kern w:val="24"/>
          <w:sz w:val="24"/>
          <w:szCs w:val="24"/>
          <w:lang w:eastAsia="ru-RU"/>
        </w:rPr>
        <w:t> включают в себя методы, документирование и интерпретацию собранных данных. Исследования проводятся для оценки гипотез и распространения полученных результатов наиболее подходящими способами. </w:t>
      </w:r>
    </w:p>
    <w:p w:rsidR="002374BC" w:rsidRPr="005B7515" w:rsidRDefault="002374BC" w:rsidP="002374BC">
      <w:pPr>
        <w:numPr>
          <w:ilvl w:val="0"/>
          <w:numId w:val="36"/>
        </w:numPr>
        <w:spacing w:after="0" w:line="192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AD0101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b/>
          <w:bCs/>
          <w:color w:val="333333"/>
          <w:kern w:val="24"/>
          <w:sz w:val="24"/>
          <w:szCs w:val="24"/>
          <w:lang w:eastAsia="ru-RU"/>
        </w:rPr>
        <w:t xml:space="preserve">         Исследовательские</w:t>
      </w:r>
      <w:r w:rsidRPr="005B7515">
        <w:rPr>
          <w:rFonts w:ascii="Times New Roman" w:eastAsia="+mn-ea" w:hAnsi="Times New Roman" w:cs="Times New Roman"/>
          <w:color w:val="333333"/>
          <w:kern w:val="24"/>
          <w:sz w:val="24"/>
          <w:szCs w:val="24"/>
          <w:lang w:eastAsia="ru-RU"/>
        </w:rPr>
        <w:t> </w:t>
      </w:r>
      <w:r w:rsidRPr="005B7515">
        <w:rPr>
          <w:rFonts w:ascii="Times New Roman" w:eastAsia="+mn-ea" w:hAnsi="Times New Roman" w:cs="Times New Roman"/>
          <w:b/>
          <w:bCs/>
          <w:color w:val="333333"/>
          <w:kern w:val="24"/>
          <w:sz w:val="24"/>
          <w:szCs w:val="24"/>
          <w:lang w:eastAsia="ru-RU"/>
        </w:rPr>
        <w:t>навыки</w:t>
      </w:r>
      <w:r w:rsidRPr="005B7515">
        <w:rPr>
          <w:rFonts w:ascii="Times New Roman" w:eastAsia="+mn-ea" w:hAnsi="Times New Roman" w:cs="Times New Roman"/>
          <w:color w:val="333333"/>
          <w:kern w:val="24"/>
          <w:sz w:val="24"/>
          <w:szCs w:val="24"/>
          <w:lang w:eastAsia="ru-RU"/>
        </w:rPr>
        <w:t> совершенствуются по мере накопления опыта. Для проведения эффективных исследований необходимы </w:t>
      </w:r>
      <w:r w:rsidRPr="005B7515">
        <w:rPr>
          <w:rFonts w:ascii="Times New Roman" w:eastAsia="+mn-ea" w:hAnsi="Times New Roman" w:cs="Times New Roman"/>
          <w:b/>
          <w:bCs/>
          <w:color w:val="333333"/>
          <w:kern w:val="24"/>
          <w:sz w:val="24"/>
          <w:szCs w:val="24"/>
          <w:lang w:eastAsia="ru-RU"/>
        </w:rPr>
        <w:t>определенные</w:t>
      </w:r>
      <w:r w:rsidRPr="005B7515">
        <w:rPr>
          <w:rFonts w:ascii="Times New Roman" w:eastAsia="+mn-ea" w:hAnsi="Times New Roman" w:cs="Times New Roman"/>
          <w:color w:val="333333"/>
          <w:kern w:val="24"/>
          <w:sz w:val="24"/>
          <w:szCs w:val="24"/>
          <w:lang w:eastAsia="ru-RU"/>
        </w:rPr>
        <w:t> </w:t>
      </w:r>
      <w:r w:rsidRPr="005B7515">
        <w:rPr>
          <w:rFonts w:ascii="Times New Roman" w:eastAsia="+mn-ea" w:hAnsi="Times New Roman" w:cs="Times New Roman"/>
          <w:b/>
          <w:bCs/>
          <w:color w:val="333333"/>
          <w:kern w:val="24"/>
          <w:sz w:val="24"/>
          <w:szCs w:val="24"/>
          <w:lang w:eastAsia="ru-RU"/>
        </w:rPr>
        <w:t>исследовательские</w:t>
      </w:r>
      <w:r w:rsidRPr="005B7515">
        <w:rPr>
          <w:rFonts w:ascii="Times New Roman" w:eastAsia="+mn-ea" w:hAnsi="Times New Roman" w:cs="Times New Roman"/>
          <w:color w:val="333333"/>
          <w:kern w:val="24"/>
          <w:sz w:val="24"/>
          <w:szCs w:val="24"/>
          <w:lang w:eastAsia="ru-RU"/>
        </w:rPr>
        <w:t> </w:t>
      </w:r>
      <w:r w:rsidRPr="005B7515">
        <w:rPr>
          <w:rFonts w:ascii="Times New Roman" w:eastAsia="+mn-ea" w:hAnsi="Times New Roman" w:cs="Times New Roman"/>
          <w:b/>
          <w:bCs/>
          <w:color w:val="333333"/>
          <w:kern w:val="24"/>
          <w:sz w:val="24"/>
          <w:szCs w:val="24"/>
          <w:lang w:eastAsia="ru-RU"/>
        </w:rPr>
        <w:t>навыки</w:t>
      </w:r>
      <w:r w:rsidRPr="005B7515">
        <w:rPr>
          <w:rFonts w:ascii="Times New Roman" w:eastAsia="+mn-ea" w:hAnsi="Times New Roman" w:cs="Times New Roman"/>
          <w:color w:val="333333"/>
          <w:kern w:val="24"/>
          <w:sz w:val="24"/>
          <w:szCs w:val="24"/>
          <w:lang w:eastAsia="ru-RU"/>
        </w:rPr>
        <w:t>. </w:t>
      </w:r>
      <w:r w:rsidRPr="005B7515">
        <w:rPr>
          <w:rFonts w:ascii="Times New Roman" w:eastAsia="+mn-ea" w:hAnsi="Times New Roman" w:cs="Times New Roman"/>
          <w:b/>
          <w:bCs/>
          <w:color w:val="333333"/>
          <w:kern w:val="24"/>
          <w:sz w:val="24"/>
          <w:szCs w:val="24"/>
          <w:lang w:eastAsia="ru-RU"/>
        </w:rPr>
        <w:t>Эти</w:t>
      </w:r>
      <w:r w:rsidRPr="005B7515">
        <w:rPr>
          <w:rFonts w:ascii="Times New Roman" w:eastAsia="+mn-ea" w:hAnsi="Times New Roman" w:cs="Times New Roman"/>
          <w:color w:val="333333"/>
          <w:kern w:val="24"/>
          <w:sz w:val="24"/>
          <w:szCs w:val="24"/>
          <w:lang w:eastAsia="ru-RU"/>
        </w:rPr>
        <w:t> </w:t>
      </w:r>
      <w:r w:rsidRPr="005B7515">
        <w:rPr>
          <w:rFonts w:ascii="Times New Roman" w:eastAsia="+mn-ea" w:hAnsi="Times New Roman" w:cs="Times New Roman"/>
          <w:b/>
          <w:bCs/>
          <w:color w:val="333333"/>
          <w:kern w:val="24"/>
          <w:sz w:val="24"/>
          <w:szCs w:val="24"/>
          <w:lang w:eastAsia="ru-RU"/>
        </w:rPr>
        <w:t>навыки</w:t>
      </w:r>
      <w:r w:rsidRPr="005B7515">
        <w:rPr>
          <w:rFonts w:ascii="Times New Roman" w:eastAsia="+mn-ea" w:hAnsi="Times New Roman" w:cs="Times New Roman"/>
          <w:color w:val="333333"/>
          <w:kern w:val="24"/>
          <w:sz w:val="24"/>
          <w:szCs w:val="24"/>
          <w:lang w:eastAsia="ru-RU"/>
        </w:rPr>
        <w:t> важны для компаний при разработке новых продуктов и услуг или усовершенствовании существующих продуктов.</w:t>
      </w:r>
    </w:p>
    <w:p w:rsidR="002374BC" w:rsidRPr="005B7515" w:rsidRDefault="002374BC" w:rsidP="002374BC">
      <w:pPr>
        <w:numPr>
          <w:ilvl w:val="0"/>
          <w:numId w:val="36"/>
        </w:numPr>
        <w:spacing w:after="0" w:line="192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AD0101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b/>
          <w:bCs/>
          <w:color w:val="303030"/>
          <w:kern w:val="24"/>
          <w:sz w:val="24"/>
          <w:szCs w:val="24"/>
          <w:lang w:eastAsia="ru-RU"/>
        </w:rPr>
        <w:t xml:space="preserve">         Умение</w:t>
      </w:r>
      <w:r w:rsidRPr="005B7515">
        <w:rPr>
          <w:rFonts w:ascii="Times New Roman" w:eastAsia="+mn-ea" w:hAnsi="Times New Roman" w:cs="Times New Roman"/>
          <w:color w:val="303030"/>
          <w:kern w:val="24"/>
          <w:sz w:val="24"/>
          <w:szCs w:val="24"/>
          <w:lang w:eastAsia="ru-RU"/>
        </w:rPr>
        <w:t xml:space="preserve"> — это способность выполнить </w:t>
      </w:r>
      <w:r w:rsidRPr="005B7515">
        <w:rPr>
          <w:rFonts w:ascii="Times New Roman" w:eastAsia="+mn-ea" w:hAnsi="Times New Roman" w:cs="Times New Roman"/>
          <w:b/>
          <w:bCs/>
          <w:color w:val="303030"/>
          <w:kern w:val="24"/>
          <w:sz w:val="24"/>
          <w:szCs w:val="24"/>
          <w:lang w:eastAsia="ru-RU"/>
        </w:rPr>
        <w:t xml:space="preserve">осознанное действие </w:t>
      </w:r>
      <w:r w:rsidRPr="005B7515">
        <w:rPr>
          <w:rFonts w:ascii="Times New Roman" w:eastAsia="+mn-ea" w:hAnsi="Times New Roman" w:cs="Times New Roman"/>
          <w:color w:val="303030"/>
          <w:kern w:val="24"/>
          <w:sz w:val="24"/>
          <w:szCs w:val="24"/>
          <w:lang w:eastAsia="ru-RU"/>
        </w:rPr>
        <w:t>с применением знаний в конкретной ситуации.</w:t>
      </w:r>
    </w:p>
    <w:p w:rsidR="002374BC" w:rsidRPr="005B7515" w:rsidRDefault="002374BC" w:rsidP="002374BC">
      <w:pPr>
        <w:numPr>
          <w:ilvl w:val="0"/>
          <w:numId w:val="36"/>
        </w:numPr>
        <w:spacing w:after="0" w:line="192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AD0101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b/>
          <w:bCs/>
          <w:color w:val="303030"/>
          <w:kern w:val="24"/>
          <w:sz w:val="24"/>
          <w:szCs w:val="24"/>
          <w:lang w:eastAsia="ru-RU"/>
        </w:rPr>
        <w:t xml:space="preserve">         Навык </w:t>
      </w:r>
      <w:r w:rsidRPr="005B7515">
        <w:rPr>
          <w:rFonts w:ascii="Times New Roman" w:eastAsia="+mn-ea" w:hAnsi="Times New Roman" w:cs="Times New Roman"/>
          <w:color w:val="303030"/>
          <w:kern w:val="24"/>
          <w:sz w:val="24"/>
          <w:szCs w:val="24"/>
          <w:lang w:eastAsia="ru-RU"/>
        </w:rPr>
        <w:t xml:space="preserve">— это умение, </w:t>
      </w:r>
      <w:r w:rsidRPr="005B7515">
        <w:rPr>
          <w:rFonts w:ascii="Times New Roman" w:eastAsia="+mn-ea" w:hAnsi="Times New Roman" w:cs="Times New Roman"/>
          <w:b/>
          <w:bCs/>
          <w:color w:val="303030"/>
          <w:kern w:val="24"/>
          <w:sz w:val="24"/>
          <w:szCs w:val="24"/>
          <w:lang w:eastAsia="ru-RU"/>
        </w:rPr>
        <w:t>доведённое до автоматизма</w:t>
      </w:r>
      <w:r w:rsidRPr="005B7515">
        <w:rPr>
          <w:rFonts w:ascii="Times New Roman" w:eastAsia="+mn-ea" w:hAnsi="Times New Roman" w:cs="Times New Roman"/>
          <w:color w:val="303030"/>
          <w:kern w:val="24"/>
          <w:sz w:val="24"/>
          <w:szCs w:val="24"/>
          <w:lang w:eastAsia="ru-RU"/>
        </w:rPr>
        <w:t>. Сформированный навык значительно экономит силы и время, однако на его формирование уходит достаточно много времени.</w:t>
      </w:r>
    </w:p>
    <w:p w:rsidR="002374BC" w:rsidRPr="005B7515" w:rsidRDefault="002374BC" w:rsidP="002374BC">
      <w:pPr>
        <w:numPr>
          <w:ilvl w:val="0"/>
          <w:numId w:val="37"/>
        </w:numPr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AD0101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b/>
          <w:bCs/>
          <w:color w:val="303030"/>
          <w:kern w:val="24"/>
          <w:sz w:val="24"/>
          <w:szCs w:val="24"/>
          <w:lang w:eastAsia="ru-RU"/>
        </w:rPr>
        <w:t xml:space="preserve">            Способ</w:t>
      </w:r>
      <w:r w:rsidRPr="005B7515">
        <w:rPr>
          <w:rFonts w:ascii="Times New Roman" w:eastAsia="+mn-ea" w:hAnsi="Times New Roman" w:cs="Times New Roman"/>
          <w:color w:val="303030"/>
          <w:kern w:val="24"/>
          <w:sz w:val="24"/>
          <w:szCs w:val="24"/>
          <w:lang w:eastAsia="ru-RU"/>
        </w:rPr>
        <w:t> — это действие или система действий, применяемые при исполнении какой-либо работы, при осуществлении чего-либо.</w:t>
      </w:r>
    </w:p>
    <w:p w:rsidR="002374BC" w:rsidRPr="005B7515" w:rsidRDefault="002374BC" w:rsidP="002374BC">
      <w:pPr>
        <w:numPr>
          <w:ilvl w:val="0"/>
          <w:numId w:val="37"/>
        </w:numPr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AD0101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b/>
          <w:bCs/>
          <w:color w:val="303030"/>
          <w:kern w:val="24"/>
          <w:sz w:val="24"/>
          <w:szCs w:val="24"/>
          <w:lang w:eastAsia="ru-RU"/>
        </w:rPr>
        <w:t xml:space="preserve">            Средство</w:t>
      </w:r>
      <w:r w:rsidRPr="005B7515">
        <w:rPr>
          <w:rFonts w:ascii="Times New Roman" w:eastAsia="+mn-ea" w:hAnsi="Times New Roman" w:cs="Times New Roman"/>
          <w:color w:val="303030"/>
          <w:kern w:val="24"/>
          <w:sz w:val="24"/>
          <w:szCs w:val="24"/>
          <w:lang w:eastAsia="ru-RU"/>
        </w:rPr>
        <w:t> — это приём, способ действия для достижения чего-либо; предмет, приспособление (или совокупность их), необходимое для осуществления какой-либо деятельности.</w:t>
      </w:r>
    </w:p>
    <w:p w:rsidR="002374BC" w:rsidRPr="005B7515" w:rsidRDefault="002374BC" w:rsidP="002374BC">
      <w:pPr>
        <w:numPr>
          <w:ilvl w:val="0"/>
          <w:numId w:val="37"/>
        </w:numPr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AD0101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b/>
          <w:bCs/>
          <w:color w:val="303030"/>
          <w:kern w:val="24"/>
          <w:sz w:val="24"/>
          <w:szCs w:val="24"/>
          <w:lang w:eastAsia="ru-RU"/>
        </w:rPr>
        <w:t xml:space="preserve">        Активизация познавательной деятельности учащихся</w:t>
      </w:r>
      <w:r w:rsidRPr="005B7515">
        <w:rPr>
          <w:rFonts w:ascii="Times New Roman" w:eastAsia="+mn-ea" w:hAnsi="Times New Roman" w:cs="Times New Roman"/>
          <w:color w:val="303030"/>
          <w:kern w:val="24"/>
          <w:sz w:val="24"/>
          <w:szCs w:val="24"/>
          <w:lang w:eastAsia="ru-RU"/>
        </w:rPr>
        <w:t> — это динамичный процесс, направленный на побуждение учащихся к активному и целенаправленному получению знаний, преодоление пассивности и стереотипов, застоя и спада в умственной деятельности.</w:t>
      </w:r>
    </w:p>
    <w:p w:rsidR="002374BC" w:rsidRPr="005B7515" w:rsidRDefault="002374BC" w:rsidP="002374BC">
      <w:pPr>
        <w:numPr>
          <w:ilvl w:val="0"/>
          <w:numId w:val="37"/>
        </w:numPr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AD0101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b/>
          <w:bCs/>
          <w:color w:val="303030"/>
          <w:kern w:val="24"/>
          <w:sz w:val="24"/>
          <w:szCs w:val="24"/>
          <w:u w:val="single"/>
          <w:lang w:eastAsia="ru-RU"/>
        </w:rPr>
        <w:t>Основные пути активизации познавательной деятельности школьников:</w:t>
      </w:r>
    </w:p>
    <w:p w:rsidR="002374BC" w:rsidRPr="005B7515" w:rsidRDefault="002374BC" w:rsidP="002374BC">
      <w:pPr>
        <w:numPr>
          <w:ilvl w:val="0"/>
          <w:numId w:val="37"/>
        </w:numPr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AD0101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color w:val="303030"/>
          <w:kern w:val="24"/>
          <w:sz w:val="24"/>
          <w:szCs w:val="24"/>
          <w:lang w:eastAsia="ru-RU"/>
        </w:rPr>
        <w:t>Использование разнообразных методов, средств и форм обучения.</w:t>
      </w:r>
    </w:p>
    <w:p w:rsidR="002374BC" w:rsidRPr="005B7515" w:rsidRDefault="002374BC" w:rsidP="002374BC">
      <w:pPr>
        <w:numPr>
          <w:ilvl w:val="0"/>
          <w:numId w:val="37"/>
        </w:numPr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AD0101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color w:val="303030"/>
          <w:kern w:val="24"/>
          <w:sz w:val="24"/>
          <w:szCs w:val="24"/>
          <w:lang w:eastAsia="ru-RU"/>
        </w:rPr>
        <w:lastRenderedPageBreak/>
        <w:t>Создание учебных ситуаций, которые дают учащимся возможность отстаивать собственную точку зрения, оценивать работу одноклассников и педагога.</w:t>
      </w:r>
    </w:p>
    <w:p w:rsidR="002374BC" w:rsidRPr="005B7515" w:rsidRDefault="002374BC" w:rsidP="002374BC">
      <w:pPr>
        <w:numPr>
          <w:ilvl w:val="0"/>
          <w:numId w:val="37"/>
        </w:numPr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AD0101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color w:val="303030"/>
          <w:kern w:val="24"/>
          <w:sz w:val="24"/>
          <w:szCs w:val="24"/>
          <w:lang w:eastAsia="ru-RU"/>
        </w:rPr>
        <w:t>Предоставление возможности самостоятельно выбирать темп и уровень организации педагогического процесса.</w:t>
      </w:r>
    </w:p>
    <w:p w:rsidR="002374BC" w:rsidRPr="005B7515" w:rsidRDefault="002374BC" w:rsidP="002374BC">
      <w:pPr>
        <w:numPr>
          <w:ilvl w:val="0"/>
          <w:numId w:val="37"/>
        </w:numPr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AD0101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color w:val="303030"/>
          <w:kern w:val="24"/>
          <w:sz w:val="24"/>
          <w:szCs w:val="24"/>
          <w:lang w:eastAsia="ru-RU"/>
        </w:rPr>
        <w:t>Организация учебных занятий с разнообразными проблемными ситуациями.</w:t>
      </w:r>
    </w:p>
    <w:p w:rsidR="002374BC" w:rsidRPr="005B7515" w:rsidRDefault="002374BC" w:rsidP="002374BC">
      <w:pPr>
        <w:numPr>
          <w:ilvl w:val="0"/>
          <w:numId w:val="37"/>
        </w:numPr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AD0101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color w:val="303030"/>
          <w:kern w:val="24"/>
          <w:sz w:val="24"/>
          <w:szCs w:val="24"/>
          <w:lang w:eastAsia="ru-RU"/>
        </w:rPr>
        <w:t>Создание ситуаций для самопроверки и самоанализа собственной познавательной деятельности.</w:t>
      </w:r>
    </w:p>
    <w:p w:rsidR="002374BC" w:rsidRPr="005B7515" w:rsidRDefault="002374BC" w:rsidP="002374BC">
      <w:pPr>
        <w:numPr>
          <w:ilvl w:val="0"/>
          <w:numId w:val="37"/>
        </w:numPr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AD0101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color w:val="303030"/>
          <w:kern w:val="24"/>
          <w:sz w:val="24"/>
          <w:szCs w:val="24"/>
          <w:lang w:eastAsia="ru-RU"/>
        </w:rPr>
        <w:t>Организация учебных занятий, требующих комплексного применения имеющихся у учащихся знаний и умений для решения различных познавательных задач.</w:t>
      </w:r>
    </w:p>
    <w:p w:rsidR="002374BC" w:rsidRPr="005B7515" w:rsidRDefault="002374BC" w:rsidP="002374BC">
      <w:pPr>
        <w:numPr>
          <w:ilvl w:val="0"/>
          <w:numId w:val="37"/>
        </w:numPr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AD0101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b/>
          <w:bCs/>
          <w:color w:val="303030"/>
          <w:kern w:val="24"/>
          <w:sz w:val="24"/>
          <w:szCs w:val="24"/>
          <w:lang w:eastAsia="ru-RU"/>
        </w:rPr>
        <w:t xml:space="preserve">  </w:t>
      </w:r>
      <w:r w:rsidRPr="005B7515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         </w:t>
      </w:r>
      <w:r w:rsidRPr="005B7515">
        <w:rPr>
          <w:rFonts w:ascii="Times New Roman" w:eastAsia="+mn-ea" w:hAnsi="Times New Roman" w:cs="Times New Roman"/>
          <w:b/>
          <w:bCs/>
          <w:color w:val="303030"/>
          <w:kern w:val="24"/>
          <w:sz w:val="24"/>
          <w:szCs w:val="24"/>
          <w:lang w:eastAsia="ru-RU"/>
        </w:rPr>
        <w:t>Познавательная деятельность учащихся</w:t>
      </w:r>
      <w:r w:rsidRPr="005B7515">
        <w:rPr>
          <w:rFonts w:ascii="Times New Roman" w:eastAsia="+mn-ea" w:hAnsi="Times New Roman" w:cs="Times New Roman"/>
          <w:color w:val="303030"/>
          <w:kern w:val="24"/>
          <w:sz w:val="24"/>
          <w:szCs w:val="24"/>
          <w:lang w:eastAsia="ru-RU"/>
        </w:rPr>
        <w:t> развивает логическое мышление, внимание, память, речь, воображение и поддерживает интерес к обучению.</w:t>
      </w:r>
    </w:p>
    <w:p w:rsidR="002374BC" w:rsidRPr="005B7515" w:rsidRDefault="002374BC" w:rsidP="002374BC">
      <w:pPr>
        <w:numPr>
          <w:ilvl w:val="0"/>
          <w:numId w:val="37"/>
        </w:numPr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AD0101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b/>
          <w:bCs/>
          <w:color w:val="303030"/>
          <w:kern w:val="24"/>
          <w:sz w:val="24"/>
          <w:szCs w:val="24"/>
          <w:lang w:eastAsia="ru-RU"/>
        </w:rPr>
        <w:t xml:space="preserve">          </w:t>
      </w:r>
      <w:r w:rsidRPr="005B7515">
        <w:rPr>
          <w:rFonts w:ascii="Times New Roman" w:eastAsia="+mn-ea" w:hAnsi="Times New Roman" w:cs="Times New Roman"/>
          <w:b/>
          <w:bCs/>
          <w:color w:val="303030"/>
          <w:kern w:val="24"/>
          <w:sz w:val="24"/>
          <w:szCs w:val="24"/>
          <w:u w:val="single"/>
          <w:lang w:eastAsia="ru-RU"/>
        </w:rPr>
        <w:t>Для активизации познавательной деятельности</w:t>
      </w:r>
      <w:r w:rsidRPr="005B7515">
        <w:rPr>
          <w:rFonts w:ascii="Times New Roman" w:eastAsia="+mn-ea" w:hAnsi="Times New Roman" w:cs="Times New Roman"/>
          <w:color w:val="303030"/>
          <w:kern w:val="24"/>
          <w:sz w:val="24"/>
          <w:szCs w:val="24"/>
          <w:u w:val="single"/>
          <w:lang w:eastAsia="ru-RU"/>
        </w:rPr>
        <w:t xml:space="preserve"> </w:t>
      </w:r>
      <w:r w:rsidRPr="005B7515">
        <w:rPr>
          <w:rFonts w:ascii="Times New Roman" w:eastAsia="+mn-ea" w:hAnsi="Times New Roman" w:cs="Times New Roman"/>
          <w:color w:val="303030"/>
          <w:kern w:val="24"/>
          <w:sz w:val="24"/>
          <w:szCs w:val="24"/>
          <w:lang w:eastAsia="ru-RU"/>
        </w:rPr>
        <w:t>учащихся можно использовать следующие методы и формы работы:</w:t>
      </w:r>
    </w:p>
    <w:p w:rsidR="002374BC" w:rsidRPr="005B7515" w:rsidRDefault="002374BC" w:rsidP="002374BC">
      <w:pPr>
        <w:numPr>
          <w:ilvl w:val="0"/>
          <w:numId w:val="37"/>
        </w:numPr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AD0101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b/>
          <w:bCs/>
          <w:color w:val="303030"/>
          <w:kern w:val="24"/>
          <w:sz w:val="24"/>
          <w:szCs w:val="24"/>
          <w:lang w:eastAsia="ru-RU"/>
        </w:rPr>
        <w:t xml:space="preserve">       Метод дискуссий</w:t>
      </w:r>
      <w:r w:rsidRPr="005B7515">
        <w:rPr>
          <w:rFonts w:ascii="Times New Roman" w:eastAsia="+mn-ea" w:hAnsi="Times New Roman" w:cs="Times New Roman"/>
          <w:color w:val="303030"/>
          <w:kern w:val="24"/>
          <w:sz w:val="24"/>
          <w:szCs w:val="24"/>
          <w:lang w:eastAsia="ru-RU"/>
        </w:rPr>
        <w:t>. Учащиеся могут свободно высказывать своё мнение и внимательно слушать мнение других.</w:t>
      </w:r>
    </w:p>
    <w:p w:rsidR="002374BC" w:rsidRPr="005B7515" w:rsidRDefault="002374BC" w:rsidP="002374BC">
      <w:pPr>
        <w:numPr>
          <w:ilvl w:val="0"/>
          <w:numId w:val="37"/>
        </w:numPr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AD0101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b/>
          <w:bCs/>
          <w:color w:val="303030"/>
          <w:kern w:val="24"/>
          <w:sz w:val="24"/>
          <w:szCs w:val="24"/>
          <w:lang w:eastAsia="ru-RU"/>
        </w:rPr>
        <w:t xml:space="preserve">       Метод самостоятельной работы</w:t>
      </w:r>
      <w:r w:rsidRPr="005B7515">
        <w:rPr>
          <w:rFonts w:ascii="Times New Roman" w:eastAsia="+mn-ea" w:hAnsi="Times New Roman" w:cs="Times New Roman"/>
          <w:color w:val="303030"/>
          <w:kern w:val="24"/>
          <w:sz w:val="24"/>
          <w:szCs w:val="24"/>
          <w:lang w:eastAsia="ru-RU"/>
        </w:rPr>
        <w:t>. Например, самостоятельно составить план доказательства теоремы или план изложения нового материала.</w:t>
      </w:r>
    </w:p>
    <w:p w:rsidR="002374BC" w:rsidRPr="005B7515" w:rsidRDefault="002374BC" w:rsidP="002374BC">
      <w:pPr>
        <w:numPr>
          <w:ilvl w:val="0"/>
          <w:numId w:val="37"/>
        </w:numPr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AD0101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b/>
          <w:bCs/>
          <w:color w:val="303030"/>
          <w:kern w:val="24"/>
          <w:sz w:val="24"/>
          <w:szCs w:val="24"/>
          <w:lang w:eastAsia="ru-RU"/>
        </w:rPr>
        <w:t xml:space="preserve">      Метод самостоятельной работы с дидактическим материалом</w:t>
      </w:r>
      <w:r w:rsidRPr="005B7515">
        <w:rPr>
          <w:rFonts w:ascii="Times New Roman" w:eastAsia="+mn-ea" w:hAnsi="Times New Roman" w:cs="Times New Roman"/>
          <w:color w:val="303030"/>
          <w:kern w:val="24"/>
          <w:sz w:val="24"/>
          <w:szCs w:val="24"/>
          <w:lang w:eastAsia="ru-RU"/>
        </w:rPr>
        <w:t>. Это карточки для закрепления, карточки с целью контроля, практические задания, тестовые задания и др.</w:t>
      </w:r>
    </w:p>
    <w:p w:rsidR="002374BC" w:rsidRPr="005B7515" w:rsidRDefault="002374BC" w:rsidP="002374BC">
      <w:pPr>
        <w:numPr>
          <w:ilvl w:val="0"/>
          <w:numId w:val="37"/>
        </w:numPr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AD0101"/>
          <w:sz w:val="24"/>
          <w:szCs w:val="24"/>
          <w:lang w:eastAsia="ru-RU"/>
        </w:rPr>
      </w:pPr>
      <w:r w:rsidRPr="005B7515">
        <w:rPr>
          <w:rFonts w:ascii="Times New Roman" w:eastAsia="+mn-ea" w:hAnsi="Times New Roman" w:cs="Times New Roman"/>
          <w:b/>
          <w:bCs/>
          <w:color w:val="303030"/>
          <w:kern w:val="24"/>
          <w:sz w:val="24"/>
          <w:szCs w:val="24"/>
          <w:lang w:eastAsia="ru-RU"/>
        </w:rPr>
        <w:t xml:space="preserve">      Метод проблемного изложения</w:t>
      </w:r>
      <w:r w:rsidRPr="005B7515">
        <w:rPr>
          <w:rFonts w:ascii="Times New Roman" w:eastAsia="+mn-ea" w:hAnsi="Times New Roman" w:cs="Times New Roman"/>
          <w:color w:val="303030"/>
          <w:kern w:val="24"/>
          <w:sz w:val="24"/>
          <w:szCs w:val="24"/>
          <w:lang w:eastAsia="ru-RU"/>
        </w:rPr>
        <w:t>. При создании на уроках проблемных ситуаций учащиеся выдвигают свои гипотезы решения данной проблемы.</w:t>
      </w:r>
    </w:p>
    <w:p w:rsidR="002374BC" w:rsidRPr="005B7515" w:rsidRDefault="002374BC" w:rsidP="002374BC">
      <w:pPr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AD0101"/>
          <w:sz w:val="24"/>
          <w:szCs w:val="24"/>
          <w:lang w:eastAsia="ru-RU"/>
        </w:rPr>
      </w:pPr>
    </w:p>
    <w:p w:rsidR="002374BC" w:rsidRPr="005B7515" w:rsidRDefault="002374BC" w:rsidP="002374BC">
      <w:pPr>
        <w:rPr>
          <w:rFonts w:ascii="Times New Roman" w:hAnsi="Times New Roman" w:cs="Times New Roman"/>
          <w:b/>
          <w:sz w:val="24"/>
          <w:szCs w:val="24"/>
        </w:rPr>
      </w:pPr>
      <w:r w:rsidRPr="005B7515">
        <w:rPr>
          <w:rFonts w:ascii="Times New Roman" w:hAnsi="Times New Roman" w:cs="Times New Roman"/>
          <w:b/>
          <w:sz w:val="24"/>
          <w:szCs w:val="24"/>
        </w:rPr>
        <w:t xml:space="preserve"> Приложение 2</w:t>
      </w:r>
    </w:p>
    <w:p w:rsidR="002374BC" w:rsidRPr="005B7515" w:rsidRDefault="002374BC" w:rsidP="002374BC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B7515">
        <w:rPr>
          <w:rFonts w:ascii="Times New Roman" w:hAnsi="Times New Roman" w:cs="Times New Roman"/>
          <w:i/>
          <w:sz w:val="24"/>
          <w:szCs w:val="24"/>
          <w:u w:val="single"/>
        </w:rPr>
        <w:t xml:space="preserve">Примеры из опыта </w:t>
      </w:r>
      <w:proofErr w:type="spellStart"/>
      <w:r w:rsidRPr="005B7515">
        <w:rPr>
          <w:rFonts w:ascii="Times New Roman" w:hAnsi="Times New Roman" w:cs="Times New Roman"/>
          <w:i/>
          <w:sz w:val="24"/>
          <w:szCs w:val="24"/>
          <w:u w:val="single"/>
        </w:rPr>
        <w:t>Ярочук</w:t>
      </w:r>
      <w:proofErr w:type="spellEnd"/>
      <w:r w:rsidRPr="005B7515">
        <w:rPr>
          <w:rFonts w:ascii="Times New Roman" w:hAnsi="Times New Roman" w:cs="Times New Roman"/>
          <w:i/>
          <w:sz w:val="24"/>
          <w:szCs w:val="24"/>
          <w:u w:val="single"/>
        </w:rPr>
        <w:t xml:space="preserve">  М.А. -  учителя математики школы № 1   г. Лермонтова Ставропольского края  </w:t>
      </w:r>
    </w:p>
    <w:p w:rsidR="002374BC" w:rsidRPr="005B7515" w:rsidRDefault="002374BC" w:rsidP="002374BC">
      <w:pPr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Занимаясь исследовательской деятельностью, учащиеся достигли главной цели – самостоятельно мыслить, ставить и решать проблемы, привлекая знания из разных областей науки. </w:t>
      </w:r>
    </w:p>
    <w:p w:rsidR="002374BC" w:rsidRPr="005B7515" w:rsidRDefault="002374BC" w:rsidP="002374BC">
      <w:pPr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Так, выпускница 2005 года, Мальцева Ольга, взяла за основу школьную курсовую работу «Многочлены с одной переменной», при защите курсовой работы по высшей математике «Теория многочленов» на 1 курсе СПб Государственного агрономического университета. </w:t>
      </w:r>
    </w:p>
    <w:p w:rsidR="002374BC" w:rsidRPr="005B7515" w:rsidRDefault="002374BC" w:rsidP="002374BC">
      <w:pPr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А, Максимова Ольга, выпускница 2006 года, выступала на научно-практической конференции студентов Петербургского государственного университета путей сообщения, со своей исследовательской работой «Линейная алгебра. Теория матриц. Применение в экономике», которую начала ещё как курсовую, учась в школе. </w:t>
      </w:r>
    </w:p>
    <w:p w:rsidR="002374BC" w:rsidRPr="005B7515" w:rsidRDefault="002374BC" w:rsidP="002374BC">
      <w:pPr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Кулешов Александр, выпускник 2006 года, продолжая заниматься исследовательской деятельностью, был  членом Научного общества молодых исследователей Московского авиационного института – секция </w:t>
      </w:r>
      <w:proofErr w:type="spellStart"/>
      <w:r w:rsidRPr="005B7515">
        <w:rPr>
          <w:rFonts w:ascii="Times New Roman" w:hAnsi="Times New Roman" w:cs="Times New Roman"/>
          <w:sz w:val="24"/>
          <w:szCs w:val="24"/>
        </w:rPr>
        <w:t>оптоинформатики</w:t>
      </w:r>
      <w:proofErr w:type="spellEnd"/>
      <w:r w:rsidRPr="005B751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B7515">
        <w:rPr>
          <w:rFonts w:ascii="Times New Roman" w:hAnsi="Times New Roman" w:cs="Times New Roman"/>
          <w:sz w:val="24"/>
          <w:szCs w:val="24"/>
        </w:rPr>
        <w:t>фотоники</w:t>
      </w:r>
      <w:proofErr w:type="spellEnd"/>
      <w:r w:rsidRPr="005B751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374BC" w:rsidRPr="005B7515" w:rsidRDefault="002374BC" w:rsidP="002374BC">
      <w:pPr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B7515">
        <w:rPr>
          <w:rFonts w:ascii="Times New Roman" w:hAnsi="Times New Roman" w:cs="Times New Roman"/>
          <w:sz w:val="24"/>
          <w:szCs w:val="24"/>
        </w:rPr>
        <w:lastRenderedPageBreak/>
        <w:t>Ярощук</w:t>
      </w:r>
      <w:proofErr w:type="spellEnd"/>
      <w:r w:rsidRPr="005B7515">
        <w:rPr>
          <w:rFonts w:ascii="Times New Roman" w:hAnsi="Times New Roman" w:cs="Times New Roman"/>
          <w:sz w:val="24"/>
          <w:szCs w:val="24"/>
        </w:rPr>
        <w:t xml:space="preserve"> Сергей,  обучаясь в СПб Государственном университете аэрокосмического приборостроения, постоянно </w:t>
      </w:r>
      <w:proofErr w:type="spellStart"/>
      <w:r w:rsidRPr="005B7515">
        <w:rPr>
          <w:rFonts w:ascii="Times New Roman" w:hAnsi="Times New Roman" w:cs="Times New Roman"/>
          <w:sz w:val="24"/>
          <w:szCs w:val="24"/>
        </w:rPr>
        <w:t>оказываел</w:t>
      </w:r>
      <w:proofErr w:type="spellEnd"/>
      <w:r w:rsidRPr="005B7515">
        <w:rPr>
          <w:rFonts w:ascii="Times New Roman" w:hAnsi="Times New Roman" w:cs="Times New Roman"/>
          <w:sz w:val="24"/>
          <w:szCs w:val="24"/>
        </w:rPr>
        <w:t xml:space="preserve"> помощь в создании компьютерных презентаций и консультировал  школьников при выполнении исследовательских работ. Так, например, </w:t>
      </w:r>
      <w:proofErr w:type="spellStart"/>
      <w:r w:rsidRPr="005B7515">
        <w:rPr>
          <w:rFonts w:ascii="Times New Roman" w:hAnsi="Times New Roman" w:cs="Times New Roman"/>
          <w:sz w:val="24"/>
          <w:szCs w:val="24"/>
        </w:rPr>
        <w:t>Ярощук</w:t>
      </w:r>
      <w:proofErr w:type="spellEnd"/>
      <w:r w:rsidRPr="005B7515">
        <w:rPr>
          <w:rFonts w:ascii="Times New Roman" w:hAnsi="Times New Roman" w:cs="Times New Roman"/>
          <w:sz w:val="24"/>
          <w:szCs w:val="24"/>
        </w:rPr>
        <w:t xml:space="preserve"> Сергей и ученица 10 класса Гетманская Анна представили свою учебно-исследовательскую работу, выполненную при помощи программы </w:t>
      </w:r>
      <w:r w:rsidRPr="005B7515">
        <w:rPr>
          <w:rFonts w:ascii="Times New Roman" w:hAnsi="Times New Roman" w:cs="Times New Roman"/>
          <w:sz w:val="24"/>
          <w:szCs w:val="24"/>
          <w:lang w:val="en-US"/>
        </w:rPr>
        <w:t>Macromedia</w:t>
      </w:r>
      <w:r w:rsidRPr="005B7515">
        <w:rPr>
          <w:rFonts w:ascii="Times New Roman" w:hAnsi="Times New Roman" w:cs="Times New Roman"/>
          <w:sz w:val="24"/>
          <w:szCs w:val="24"/>
        </w:rPr>
        <w:t xml:space="preserve"> </w:t>
      </w:r>
      <w:r w:rsidRPr="005B7515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Pr="005B7515">
        <w:rPr>
          <w:rFonts w:ascii="Times New Roman" w:hAnsi="Times New Roman" w:cs="Times New Roman"/>
          <w:sz w:val="24"/>
          <w:szCs w:val="24"/>
        </w:rPr>
        <w:t xml:space="preserve"> </w:t>
      </w:r>
      <w:r w:rsidRPr="005B7515">
        <w:rPr>
          <w:rFonts w:ascii="Times New Roman" w:hAnsi="Times New Roman" w:cs="Times New Roman"/>
          <w:sz w:val="24"/>
          <w:szCs w:val="24"/>
          <w:lang w:val="en-US"/>
        </w:rPr>
        <w:t>MX</w:t>
      </w:r>
      <w:r w:rsidRPr="005B7515">
        <w:rPr>
          <w:rFonts w:ascii="Times New Roman" w:hAnsi="Times New Roman" w:cs="Times New Roman"/>
          <w:sz w:val="24"/>
          <w:szCs w:val="24"/>
        </w:rPr>
        <w:t>, по теме «Функции. Элементарные преобразования графиков функций» на городской научно-практической конференции школьников «Первые шаги в науку». Гетманская Анна была награждена дипломом первой степени.</w:t>
      </w:r>
    </w:p>
    <w:p w:rsidR="002374BC" w:rsidRPr="005B7515" w:rsidRDefault="002374BC" w:rsidP="002374BC">
      <w:pPr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5B7515">
        <w:rPr>
          <w:rFonts w:ascii="Times New Roman" w:hAnsi="Times New Roman" w:cs="Times New Roman"/>
          <w:sz w:val="24"/>
          <w:szCs w:val="24"/>
        </w:rPr>
        <w:t xml:space="preserve"> Выпускницы  2011 года Диденко Светлана и </w:t>
      </w:r>
      <w:proofErr w:type="spellStart"/>
      <w:r w:rsidRPr="005B7515">
        <w:rPr>
          <w:rFonts w:ascii="Times New Roman" w:hAnsi="Times New Roman" w:cs="Times New Roman"/>
          <w:sz w:val="24"/>
          <w:szCs w:val="24"/>
        </w:rPr>
        <w:t>Капленко</w:t>
      </w:r>
      <w:proofErr w:type="spellEnd"/>
      <w:r w:rsidRPr="005B7515">
        <w:rPr>
          <w:rFonts w:ascii="Times New Roman" w:hAnsi="Times New Roman" w:cs="Times New Roman"/>
          <w:sz w:val="24"/>
          <w:szCs w:val="24"/>
        </w:rPr>
        <w:t xml:space="preserve"> Светлана были награждены дипломами за неординарный подход в создании учебно-методического пособия по математике в виде электронного образовательного ресурса по теме «Цифровой дидактический материал к учебнику математики, 6 класс, авторов </w:t>
      </w:r>
      <w:proofErr w:type="spellStart"/>
      <w:r w:rsidRPr="005B7515">
        <w:rPr>
          <w:rFonts w:ascii="Times New Roman" w:hAnsi="Times New Roman" w:cs="Times New Roman"/>
          <w:sz w:val="24"/>
          <w:szCs w:val="24"/>
        </w:rPr>
        <w:t>Г.В.Дорофеева</w:t>
      </w:r>
      <w:proofErr w:type="spellEnd"/>
      <w:r w:rsidRPr="005B7515">
        <w:rPr>
          <w:rFonts w:ascii="Times New Roman" w:hAnsi="Times New Roman" w:cs="Times New Roman"/>
          <w:sz w:val="24"/>
          <w:szCs w:val="24"/>
        </w:rPr>
        <w:t xml:space="preserve"> и Л.Г. </w:t>
      </w:r>
      <w:proofErr w:type="spellStart"/>
      <w:r w:rsidRPr="005B7515">
        <w:rPr>
          <w:rFonts w:ascii="Times New Roman" w:hAnsi="Times New Roman" w:cs="Times New Roman"/>
          <w:sz w:val="24"/>
          <w:szCs w:val="24"/>
        </w:rPr>
        <w:t>Петерсон</w:t>
      </w:r>
      <w:proofErr w:type="spellEnd"/>
      <w:r w:rsidRPr="005B7515">
        <w:rPr>
          <w:rFonts w:ascii="Times New Roman" w:hAnsi="Times New Roman" w:cs="Times New Roman"/>
          <w:sz w:val="24"/>
          <w:szCs w:val="24"/>
        </w:rPr>
        <w:t xml:space="preserve">».  Используя материалы своей курсовой работы, они в рамках Недели математики в школе, провели внеклассное мероприятие среди учащихся 6-х классов «Самый умный». </w:t>
      </w:r>
    </w:p>
    <w:p w:rsidR="0031023C" w:rsidRPr="0031023C" w:rsidRDefault="0031023C" w:rsidP="0031023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31023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00235" cy="8351950"/>
            <wp:effectExtent l="0" t="0" r="5715" b="0"/>
            <wp:docPr id="2" name="Рисунок 2" descr="C:\Users\User\Desktop\Школа 2024-2025\Саморазвитие\материал для саморазвития\2024 2025\Рецензи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ола 2024-2025\Саморазвитие\материал для саморазвития\2024 2025\Рецензия_page-00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057" cy="835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374BC" w:rsidRPr="005B7515" w:rsidRDefault="002374BC" w:rsidP="002374BC">
      <w:pPr>
        <w:rPr>
          <w:rFonts w:ascii="Times New Roman" w:hAnsi="Times New Roman" w:cs="Times New Roman"/>
          <w:sz w:val="24"/>
          <w:szCs w:val="24"/>
        </w:rPr>
      </w:pPr>
    </w:p>
    <w:sectPr w:rsidR="002374BC" w:rsidRPr="005B7515" w:rsidSect="00E503FC">
      <w:footerReference w:type="default" r:id="rId29"/>
      <w:pgSz w:w="11906" w:h="16838"/>
      <w:pgMar w:top="1134" w:right="850" w:bottom="567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ED8" w:rsidRDefault="00EC7ED8" w:rsidP="00161467">
      <w:pPr>
        <w:spacing w:after="0" w:line="240" w:lineRule="auto"/>
      </w:pPr>
      <w:r>
        <w:separator/>
      </w:r>
    </w:p>
  </w:endnote>
  <w:endnote w:type="continuationSeparator" w:id="0">
    <w:p w:rsidR="00EC7ED8" w:rsidRDefault="00EC7ED8" w:rsidP="00161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2895855"/>
      <w:docPartObj>
        <w:docPartGallery w:val="Page Numbers (Bottom of Page)"/>
        <w:docPartUnique/>
      </w:docPartObj>
    </w:sdtPr>
    <w:sdtEndPr/>
    <w:sdtContent>
      <w:p w:rsidR="002374BC" w:rsidRDefault="002374B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023C">
          <w:rPr>
            <w:noProof/>
          </w:rPr>
          <w:t>17</w:t>
        </w:r>
        <w:r>
          <w:fldChar w:fldCharType="end"/>
        </w:r>
      </w:p>
    </w:sdtContent>
  </w:sdt>
  <w:p w:rsidR="002374BC" w:rsidRDefault="002374B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ED8" w:rsidRDefault="00EC7ED8" w:rsidP="00161467">
      <w:pPr>
        <w:spacing w:after="0" w:line="240" w:lineRule="auto"/>
      </w:pPr>
      <w:r>
        <w:separator/>
      </w:r>
    </w:p>
  </w:footnote>
  <w:footnote w:type="continuationSeparator" w:id="0">
    <w:p w:rsidR="00EC7ED8" w:rsidRDefault="00EC7ED8" w:rsidP="001614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746D"/>
    <w:multiLevelType w:val="hybridMultilevel"/>
    <w:tmpl w:val="9E165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04F25"/>
    <w:multiLevelType w:val="hybridMultilevel"/>
    <w:tmpl w:val="E484531E"/>
    <w:lvl w:ilvl="0" w:tplc="317608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822E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62C1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30D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B41A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4878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BC19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F252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BAD6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2CB6649"/>
    <w:multiLevelType w:val="hybridMultilevel"/>
    <w:tmpl w:val="9174A44C"/>
    <w:lvl w:ilvl="0" w:tplc="A85EAD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4667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88C4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A677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80FC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E24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CC7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165E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3CF5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2EB0F8E"/>
    <w:multiLevelType w:val="hybridMultilevel"/>
    <w:tmpl w:val="D70437B2"/>
    <w:lvl w:ilvl="0" w:tplc="207A4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5007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A611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707A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0630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33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FAB8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E29A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C21C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5595B33"/>
    <w:multiLevelType w:val="hybridMultilevel"/>
    <w:tmpl w:val="DAD6F988"/>
    <w:lvl w:ilvl="0" w:tplc="84F4E9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9E6D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7A84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F24C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447A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90A1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F23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7053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8A00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84A1F19"/>
    <w:multiLevelType w:val="hybridMultilevel"/>
    <w:tmpl w:val="527E0C3A"/>
    <w:lvl w:ilvl="0" w:tplc="54547F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3865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E43A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0EA8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4821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BA0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48D0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AC0B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28B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CD32A5A"/>
    <w:multiLevelType w:val="hybridMultilevel"/>
    <w:tmpl w:val="DBB06FA2"/>
    <w:lvl w:ilvl="0" w:tplc="04CE9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66AC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863E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9C8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806E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364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72CE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DC3A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4407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12B4F8F"/>
    <w:multiLevelType w:val="hybridMultilevel"/>
    <w:tmpl w:val="EB8C20B4"/>
    <w:lvl w:ilvl="0" w:tplc="004A6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1A6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F829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8E1C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DCCE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D62B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E20C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3092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DE80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1D25DC9"/>
    <w:multiLevelType w:val="hybridMultilevel"/>
    <w:tmpl w:val="73EE021A"/>
    <w:lvl w:ilvl="0" w:tplc="1BA873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C0BC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7EAD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5253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4AA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40CB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8EBC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44AC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AEFE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6B67A90"/>
    <w:multiLevelType w:val="hybridMultilevel"/>
    <w:tmpl w:val="8F9A8322"/>
    <w:lvl w:ilvl="0" w:tplc="29A62F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B692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96E9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66FF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3297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200D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D2C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DEE9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0AFB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D5E6353"/>
    <w:multiLevelType w:val="hybridMultilevel"/>
    <w:tmpl w:val="5F04AC5E"/>
    <w:lvl w:ilvl="0" w:tplc="3B3A84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B416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64BF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3CCE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2237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A020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F63A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F073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D6BF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2834620"/>
    <w:multiLevelType w:val="hybridMultilevel"/>
    <w:tmpl w:val="FD5EC6E8"/>
    <w:lvl w:ilvl="0" w:tplc="5A1E9E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12FD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C03A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F2F0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BE4F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88E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0CC1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BEDD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8EB4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2DB627B"/>
    <w:multiLevelType w:val="hybridMultilevel"/>
    <w:tmpl w:val="875073DE"/>
    <w:lvl w:ilvl="0" w:tplc="77242F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92E3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9E49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B63D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76DE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2C21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2262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1E94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2E9D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38A1704"/>
    <w:multiLevelType w:val="hybridMultilevel"/>
    <w:tmpl w:val="771C119C"/>
    <w:lvl w:ilvl="0" w:tplc="0D2825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6415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6423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40E4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E4BE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80E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1EE0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F264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9000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B1463BE"/>
    <w:multiLevelType w:val="hybridMultilevel"/>
    <w:tmpl w:val="73364D0A"/>
    <w:lvl w:ilvl="0" w:tplc="081462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5E73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E7A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4AC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3250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5402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9AEE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CAD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1AB0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DDB5595"/>
    <w:multiLevelType w:val="hybridMultilevel"/>
    <w:tmpl w:val="F15E5B54"/>
    <w:lvl w:ilvl="0" w:tplc="25BE3C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E218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C666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645B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CEA0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D0F2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1053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4A7F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441F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20640D1"/>
    <w:multiLevelType w:val="hybridMultilevel"/>
    <w:tmpl w:val="94340476"/>
    <w:lvl w:ilvl="0" w:tplc="8BE8A7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9AF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B41E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9E0F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C87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5E6B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CC8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A2DF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AC8F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2400CEF"/>
    <w:multiLevelType w:val="hybridMultilevel"/>
    <w:tmpl w:val="A0CC1EE2"/>
    <w:lvl w:ilvl="0" w:tplc="216A69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7A5B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1E0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922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CEEE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781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50F7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C09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B6A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2E42265"/>
    <w:multiLevelType w:val="hybridMultilevel"/>
    <w:tmpl w:val="65144CD6"/>
    <w:lvl w:ilvl="0" w:tplc="389ADF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2CCE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CAE3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A41A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38E9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4296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EE1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12BA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7489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34C82D7F"/>
    <w:multiLevelType w:val="hybridMultilevel"/>
    <w:tmpl w:val="5B565302"/>
    <w:lvl w:ilvl="0" w:tplc="E116B8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0E05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048D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C053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F0AD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8ADB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2074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8A50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2CD8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6AD5022"/>
    <w:multiLevelType w:val="hybridMultilevel"/>
    <w:tmpl w:val="FE64FBB4"/>
    <w:lvl w:ilvl="0" w:tplc="E2C681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48D7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7A5D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9E5C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0C1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6060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E0DA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74E1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44E4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37405066"/>
    <w:multiLevelType w:val="hybridMultilevel"/>
    <w:tmpl w:val="3DBCBB08"/>
    <w:lvl w:ilvl="0" w:tplc="DA14B7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985B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547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36D5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7269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541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B2A8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C0DC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040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38FC47FA"/>
    <w:multiLevelType w:val="hybridMultilevel"/>
    <w:tmpl w:val="1B04C2B8"/>
    <w:lvl w:ilvl="0" w:tplc="94003F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B465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5230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5235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C00D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B4A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BECD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5E91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EE2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3D6D312D"/>
    <w:multiLevelType w:val="hybridMultilevel"/>
    <w:tmpl w:val="8FA4F18E"/>
    <w:lvl w:ilvl="0" w:tplc="8BC0D4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769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A606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08CE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0268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1202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124E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8E69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AE6D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3F026B71"/>
    <w:multiLevelType w:val="hybridMultilevel"/>
    <w:tmpl w:val="385ED766"/>
    <w:lvl w:ilvl="0" w:tplc="DD06EC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1031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AA2F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683F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D661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6225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12B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661A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0865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3F8A5F21"/>
    <w:multiLevelType w:val="hybridMultilevel"/>
    <w:tmpl w:val="2F705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4A79D3"/>
    <w:multiLevelType w:val="hybridMultilevel"/>
    <w:tmpl w:val="CE80B7D6"/>
    <w:lvl w:ilvl="0" w:tplc="1C0440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F2E9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FE13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BA0C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2A8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1865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F619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A2C2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2E7F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45643FD9"/>
    <w:multiLevelType w:val="hybridMultilevel"/>
    <w:tmpl w:val="4920C574"/>
    <w:lvl w:ilvl="0" w:tplc="663EB3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5638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C2E9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E8C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CC20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1205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D618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E88C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44FF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4AEC0BE4"/>
    <w:multiLevelType w:val="hybridMultilevel"/>
    <w:tmpl w:val="CFCEBED6"/>
    <w:lvl w:ilvl="0" w:tplc="B0BCAF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ECE0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7AC7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E073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30E1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8803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3AF7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DE0E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A271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4C2442AD"/>
    <w:multiLevelType w:val="hybridMultilevel"/>
    <w:tmpl w:val="65201694"/>
    <w:lvl w:ilvl="0" w:tplc="8B70E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F8B9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9C1B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5E34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802A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082B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5E1D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6CDA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EE7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0715724"/>
    <w:multiLevelType w:val="hybridMultilevel"/>
    <w:tmpl w:val="A22CE41A"/>
    <w:lvl w:ilvl="0" w:tplc="7310C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2EA3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B26C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C276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8CF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E0FF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54DA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1C61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2AAC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54EE783D"/>
    <w:multiLevelType w:val="hybridMultilevel"/>
    <w:tmpl w:val="3DD0B36A"/>
    <w:lvl w:ilvl="0" w:tplc="64EE95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8C74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0C85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782F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94F5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60BC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86D6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A004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D28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7010004"/>
    <w:multiLevelType w:val="hybridMultilevel"/>
    <w:tmpl w:val="7B76E874"/>
    <w:lvl w:ilvl="0" w:tplc="5FB07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E6DB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885A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56E6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9E67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C41F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048F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985C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6E90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571B7EEF"/>
    <w:multiLevelType w:val="hybridMultilevel"/>
    <w:tmpl w:val="E2103910"/>
    <w:lvl w:ilvl="0" w:tplc="8C066B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888F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AA04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124C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ECB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A855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24FC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9C4D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B467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5860358E"/>
    <w:multiLevelType w:val="hybridMultilevel"/>
    <w:tmpl w:val="AA8417B6"/>
    <w:lvl w:ilvl="0" w:tplc="F98AC6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A822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5A8C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3841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DAF8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9EB5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54A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DCA1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2A5A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28C72D3"/>
    <w:multiLevelType w:val="hybridMultilevel"/>
    <w:tmpl w:val="B5DC2E92"/>
    <w:lvl w:ilvl="0" w:tplc="01DA72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ACD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929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888A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E818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72F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722D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D6C0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A0A5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DBD292D"/>
    <w:multiLevelType w:val="hybridMultilevel"/>
    <w:tmpl w:val="D41E1E10"/>
    <w:lvl w:ilvl="0" w:tplc="C62ACD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C2A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4220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828F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9A64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9218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BE37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B016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0E0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6E3A7C93"/>
    <w:multiLevelType w:val="hybridMultilevel"/>
    <w:tmpl w:val="ECAAEF14"/>
    <w:lvl w:ilvl="0" w:tplc="84C062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E827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A616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64CA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8A86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E875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24C6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2CCD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280E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5"/>
  </w:num>
  <w:num w:numId="3">
    <w:abstractNumId w:val="12"/>
  </w:num>
  <w:num w:numId="4">
    <w:abstractNumId w:val="10"/>
  </w:num>
  <w:num w:numId="5">
    <w:abstractNumId w:val="20"/>
  </w:num>
  <w:num w:numId="6">
    <w:abstractNumId w:val="5"/>
  </w:num>
  <w:num w:numId="7">
    <w:abstractNumId w:val="8"/>
  </w:num>
  <w:num w:numId="8">
    <w:abstractNumId w:val="22"/>
  </w:num>
  <w:num w:numId="9">
    <w:abstractNumId w:val="18"/>
  </w:num>
  <w:num w:numId="10">
    <w:abstractNumId w:val="14"/>
  </w:num>
  <w:num w:numId="11">
    <w:abstractNumId w:val="23"/>
  </w:num>
  <w:num w:numId="12">
    <w:abstractNumId w:val="16"/>
  </w:num>
  <w:num w:numId="13">
    <w:abstractNumId w:val="19"/>
  </w:num>
  <w:num w:numId="14">
    <w:abstractNumId w:val="29"/>
  </w:num>
  <w:num w:numId="15">
    <w:abstractNumId w:val="31"/>
  </w:num>
  <w:num w:numId="16">
    <w:abstractNumId w:val="3"/>
  </w:num>
  <w:num w:numId="17">
    <w:abstractNumId w:val="36"/>
  </w:num>
  <w:num w:numId="18">
    <w:abstractNumId w:val="13"/>
  </w:num>
  <w:num w:numId="19">
    <w:abstractNumId w:val="33"/>
  </w:num>
  <w:num w:numId="20">
    <w:abstractNumId w:val="28"/>
  </w:num>
  <w:num w:numId="21">
    <w:abstractNumId w:val="34"/>
  </w:num>
  <w:num w:numId="22">
    <w:abstractNumId w:val="32"/>
  </w:num>
  <w:num w:numId="23">
    <w:abstractNumId w:val="11"/>
  </w:num>
  <w:num w:numId="24">
    <w:abstractNumId w:val="9"/>
  </w:num>
  <w:num w:numId="25">
    <w:abstractNumId w:val="4"/>
  </w:num>
  <w:num w:numId="26">
    <w:abstractNumId w:val="27"/>
  </w:num>
  <w:num w:numId="27">
    <w:abstractNumId w:val="37"/>
  </w:num>
  <w:num w:numId="28">
    <w:abstractNumId w:val="2"/>
  </w:num>
  <w:num w:numId="29">
    <w:abstractNumId w:val="26"/>
  </w:num>
  <w:num w:numId="30">
    <w:abstractNumId w:val="17"/>
  </w:num>
  <w:num w:numId="31">
    <w:abstractNumId w:val="15"/>
  </w:num>
  <w:num w:numId="32">
    <w:abstractNumId w:val="24"/>
  </w:num>
  <w:num w:numId="33">
    <w:abstractNumId w:val="21"/>
  </w:num>
  <w:num w:numId="34">
    <w:abstractNumId w:val="30"/>
  </w:num>
  <w:num w:numId="35">
    <w:abstractNumId w:val="1"/>
  </w:num>
  <w:num w:numId="36">
    <w:abstractNumId w:val="7"/>
  </w:num>
  <w:num w:numId="37">
    <w:abstractNumId w:val="35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60E"/>
    <w:rsid w:val="000914D9"/>
    <w:rsid w:val="000C767D"/>
    <w:rsid w:val="000F0373"/>
    <w:rsid w:val="0010593A"/>
    <w:rsid w:val="00124498"/>
    <w:rsid w:val="0016070A"/>
    <w:rsid w:val="00161467"/>
    <w:rsid w:val="0016737E"/>
    <w:rsid w:val="00171B0A"/>
    <w:rsid w:val="002247B1"/>
    <w:rsid w:val="002374BC"/>
    <w:rsid w:val="002F4634"/>
    <w:rsid w:val="0031023C"/>
    <w:rsid w:val="003246AE"/>
    <w:rsid w:val="00372F4B"/>
    <w:rsid w:val="003E0218"/>
    <w:rsid w:val="0045081D"/>
    <w:rsid w:val="00535E07"/>
    <w:rsid w:val="005B7515"/>
    <w:rsid w:val="005C7DB9"/>
    <w:rsid w:val="005F0D4C"/>
    <w:rsid w:val="006B7B52"/>
    <w:rsid w:val="006C1CEB"/>
    <w:rsid w:val="00700398"/>
    <w:rsid w:val="007D7F86"/>
    <w:rsid w:val="00827C71"/>
    <w:rsid w:val="00891BE8"/>
    <w:rsid w:val="0091241A"/>
    <w:rsid w:val="009E25F7"/>
    <w:rsid w:val="00A3730F"/>
    <w:rsid w:val="00A970FE"/>
    <w:rsid w:val="00AB7F35"/>
    <w:rsid w:val="00B22655"/>
    <w:rsid w:val="00B60DFD"/>
    <w:rsid w:val="00BF688E"/>
    <w:rsid w:val="00C22006"/>
    <w:rsid w:val="00C323D0"/>
    <w:rsid w:val="00CA093C"/>
    <w:rsid w:val="00D138EF"/>
    <w:rsid w:val="00D21A41"/>
    <w:rsid w:val="00D9028F"/>
    <w:rsid w:val="00E503FC"/>
    <w:rsid w:val="00E87915"/>
    <w:rsid w:val="00EC7ED8"/>
    <w:rsid w:val="00F157F9"/>
    <w:rsid w:val="00F1660E"/>
    <w:rsid w:val="00F93E36"/>
    <w:rsid w:val="00FF6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1B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71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1B0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F0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1614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61467"/>
  </w:style>
  <w:style w:type="paragraph" w:styleId="a9">
    <w:name w:val="footer"/>
    <w:basedOn w:val="a"/>
    <w:link w:val="aa"/>
    <w:uiPriority w:val="99"/>
    <w:unhideWhenUsed/>
    <w:rsid w:val="001614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61467"/>
  </w:style>
  <w:style w:type="paragraph" w:styleId="ab">
    <w:name w:val="No Spacing"/>
    <w:link w:val="ac"/>
    <w:uiPriority w:val="1"/>
    <w:qFormat/>
    <w:rsid w:val="005F0D4C"/>
    <w:pPr>
      <w:spacing w:after="0" w:line="240" w:lineRule="auto"/>
    </w:pPr>
  </w:style>
  <w:style w:type="character" w:customStyle="1" w:styleId="ac">
    <w:name w:val="Без интервала Знак"/>
    <w:link w:val="ab"/>
    <w:uiPriority w:val="1"/>
    <w:locked/>
    <w:rsid w:val="005F0D4C"/>
  </w:style>
  <w:style w:type="character" w:styleId="ad">
    <w:name w:val="Hyperlink"/>
    <w:basedOn w:val="a0"/>
    <w:uiPriority w:val="99"/>
    <w:unhideWhenUsed/>
    <w:rsid w:val="002374B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1B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71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1B0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F0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1614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61467"/>
  </w:style>
  <w:style w:type="paragraph" w:styleId="a9">
    <w:name w:val="footer"/>
    <w:basedOn w:val="a"/>
    <w:link w:val="aa"/>
    <w:uiPriority w:val="99"/>
    <w:unhideWhenUsed/>
    <w:rsid w:val="001614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61467"/>
  </w:style>
  <w:style w:type="paragraph" w:styleId="ab">
    <w:name w:val="No Spacing"/>
    <w:link w:val="ac"/>
    <w:uiPriority w:val="1"/>
    <w:qFormat/>
    <w:rsid w:val="005F0D4C"/>
    <w:pPr>
      <w:spacing w:after="0" w:line="240" w:lineRule="auto"/>
    </w:pPr>
  </w:style>
  <w:style w:type="character" w:customStyle="1" w:styleId="ac">
    <w:name w:val="Без интервала Знак"/>
    <w:link w:val="ab"/>
    <w:uiPriority w:val="1"/>
    <w:locked/>
    <w:rsid w:val="005F0D4C"/>
  </w:style>
  <w:style w:type="character" w:styleId="ad">
    <w:name w:val="Hyperlink"/>
    <w:basedOn w:val="a0"/>
    <w:uiPriority w:val="99"/>
    <w:unhideWhenUsed/>
    <w:rsid w:val="002374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192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09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865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5248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926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531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79254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3549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1707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19968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81652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37489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8974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7153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1433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3458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6603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4235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4642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12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4983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46440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53167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3534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45063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0234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707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63233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5713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4143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3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6700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4649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4526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5723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6073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02005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4355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486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1641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8336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414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1579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078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2254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3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1760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291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095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452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3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5969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589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498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7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164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567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396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3771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7198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581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281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531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86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770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151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23469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87069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67804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5917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1621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7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557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627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43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852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434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4403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1800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620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52053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9052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0123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98718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3274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50878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6573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72985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31109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44147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7911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8252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5151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08980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3661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852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6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432842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9373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4356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8945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91774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32968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5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8426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005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652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9537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6168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4380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6311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8986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37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165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9834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270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4967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997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611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461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5879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219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11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9517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07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370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409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8980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179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7043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900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784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7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656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586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84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3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6053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7885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6599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6004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5295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3804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9577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5650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4838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1160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1866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7144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18732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4248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78164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29350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4435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934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340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4058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7244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5464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3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91234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1573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6335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5235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0800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3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0226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23810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803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241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5198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793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241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262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754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567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701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8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7493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401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9718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400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895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873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583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27952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98758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39922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154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7184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2431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2758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1511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66848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940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4690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www.researcher.ru/" TargetMode="External"/><Relationship Id="rId26" Type="http://schemas.openxmlformats.org/officeDocument/2006/relationships/hyperlink" Target="http://www.issl.dnttm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issl.dnttm.ru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researcher.ru/" TargetMode="External"/><Relationship Id="rId25" Type="http://schemas.openxmlformats.org/officeDocument/2006/relationships/hyperlink" Target="http://www.issl.dnttm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esearcher.ru/" TargetMode="External"/><Relationship Id="rId20" Type="http://schemas.openxmlformats.org/officeDocument/2006/relationships/hyperlink" Target="http://www.researcher.ru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issl.dnttm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el.fm/blog/moy-universitet/54826-9-sposobov-motivatsii-uchenikov-na-urokakh-matematiki" TargetMode="External"/><Relationship Id="rId23" Type="http://schemas.openxmlformats.org/officeDocument/2006/relationships/hyperlink" Target="http://www.issl.dnttm.ru/" TargetMode="External"/><Relationship Id="rId28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hyperlink" Target="http://www.researcher.ru/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mel.fm/blog/moy-universitet/54826-9-sposobov-motivatsii-uchenikov-na-urokakh-matematiki" TargetMode="External"/><Relationship Id="rId22" Type="http://schemas.openxmlformats.org/officeDocument/2006/relationships/hyperlink" Target="http://www.issl.dnttm.ru/" TargetMode="External"/><Relationship Id="rId27" Type="http://schemas.openxmlformats.org/officeDocument/2006/relationships/hyperlink" Target="http://www.issl.dnttm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D6CBB-B44A-4C6A-B032-B7422F499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18</Pages>
  <Words>3968</Words>
  <Characters>22619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2024-08-14T07:52:00Z</dcterms:created>
  <dcterms:modified xsi:type="dcterms:W3CDTF">2024-08-21T17:15:00Z</dcterms:modified>
</cp:coreProperties>
</file>